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70EA" w14:textId="77777777" w:rsidR="00E82285" w:rsidRPr="00102B21" w:rsidRDefault="00E82285" w:rsidP="00E82285">
      <w:pPr>
        <w:adjustRightInd w:val="0"/>
        <w:snapToGrid w:val="0"/>
        <w:rPr>
          <w:rFonts w:ascii="Adobe Garamond Pro" w:hAnsi="Adobe Garamond Pro"/>
          <w:i/>
          <w:iCs/>
        </w:rPr>
      </w:pPr>
      <w:r w:rsidRPr="00102B21">
        <w:rPr>
          <w:rFonts w:ascii="Copperplate Gothic Light" w:hAnsi="Copperplate Gothic Light"/>
          <w:b/>
          <w:i/>
          <w:iCs/>
        </w:rPr>
        <w:t xml:space="preserve">Romans - </w:t>
      </w:r>
      <w:r w:rsidRPr="00102B21">
        <w:rPr>
          <w:rFonts w:ascii="Adobe Garamond Pro" w:hAnsi="Adobe Garamond Pro"/>
          <w:i/>
          <w:iCs/>
        </w:rPr>
        <w:t>The Gospel of Salvation – Session 01 Introduction</w:t>
      </w:r>
    </w:p>
    <w:p w14:paraId="7F03C148" w14:textId="77777777" w:rsidR="00E82285" w:rsidRPr="00102B21" w:rsidRDefault="00E82285" w:rsidP="00E82285">
      <w:pPr>
        <w:rPr>
          <w:i/>
          <w:iCs/>
        </w:rPr>
      </w:pPr>
      <w:r w:rsidRPr="00102B21">
        <w:rPr>
          <w:rFonts w:ascii="PMingLiU" w:eastAsia="PMingLiU" w:hAnsi="PMingLiU" w:hint="eastAsia"/>
          <w:i/>
          <w:iCs/>
        </w:rPr>
        <w:t xml:space="preserve">羅馬人書 </w:t>
      </w:r>
      <w:r w:rsidRPr="00102B21">
        <w:rPr>
          <w:rFonts w:ascii="PMingLiU" w:eastAsia="PMingLiU" w:hAnsi="PMingLiU"/>
          <w:i/>
          <w:iCs/>
        </w:rPr>
        <w:t xml:space="preserve">-  </w:t>
      </w:r>
      <w:r w:rsidRPr="00102B21">
        <w:rPr>
          <w:rFonts w:ascii="PMingLiU" w:eastAsia="PMingLiU" w:hAnsi="PMingLiU" w:hint="eastAsia"/>
          <w:i/>
          <w:iCs/>
          <w:sz w:val="22"/>
          <w:szCs w:val="22"/>
        </w:rPr>
        <w:t>救恩的福音</w:t>
      </w:r>
      <w:r w:rsidRPr="00102B21">
        <w:rPr>
          <w:rFonts w:ascii="PMingLiU" w:eastAsia="PMingLiU" w:hAnsi="PMingLiU"/>
          <w:i/>
          <w:iCs/>
          <w:sz w:val="22"/>
          <w:szCs w:val="22"/>
        </w:rPr>
        <w:t xml:space="preserve"> </w:t>
      </w:r>
      <w:r w:rsidRPr="00102B21">
        <w:rPr>
          <w:rFonts w:ascii="PMingLiU" w:eastAsia="PMingLiU" w:hAnsi="PMingLiU" w:hint="eastAsia"/>
          <w:i/>
          <w:iCs/>
          <w:sz w:val="22"/>
          <w:szCs w:val="22"/>
        </w:rPr>
        <w:t>第一課</w:t>
      </w:r>
      <w:r w:rsidRPr="00102B21">
        <w:rPr>
          <w:rFonts w:ascii="PMingLiU" w:eastAsia="PMingLiU" w:hAnsi="PMingLiU"/>
          <w:i/>
          <w:iCs/>
          <w:sz w:val="22"/>
          <w:szCs w:val="22"/>
        </w:rPr>
        <w:t xml:space="preserve">   </w:t>
      </w:r>
      <w:r w:rsidRPr="00102B21">
        <w:rPr>
          <w:rFonts w:ascii="PMingLiU" w:eastAsia="PMingLiU" w:hAnsi="PMingLiU" w:hint="eastAsia"/>
          <w:i/>
          <w:iCs/>
          <w:sz w:val="22"/>
          <w:szCs w:val="22"/>
        </w:rPr>
        <w:t>引言</w:t>
      </w:r>
    </w:p>
    <w:p w14:paraId="4F9D2761" w14:textId="5AFC823D" w:rsidR="00AA5CB5" w:rsidRDefault="00AA5CB5" w:rsidP="00DD47EC">
      <w:pPr>
        <w:ind w:left="720" w:hanging="360"/>
      </w:pPr>
    </w:p>
    <w:p w14:paraId="241D3B5F" w14:textId="77777777" w:rsidR="00AA5CB5" w:rsidRDefault="00AA5CB5" w:rsidP="00DD47EC">
      <w:pPr>
        <w:ind w:left="720" w:hanging="360"/>
      </w:pPr>
    </w:p>
    <w:p w14:paraId="0B4AA129" w14:textId="4F4F7ADD" w:rsidR="00DD47EC" w:rsidRPr="006757B4" w:rsidRDefault="00DD47EC" w:rsidP="006757B4">
      <w:pPr>
        <w:rPr>
          <w:b/>
          <w:bCs/>
          <w:i/>
          <w:iCs/>
        </w:rPr>
      </w:pPr>
      <w:r w:rsidRPr="006757B4">
        <w:rPr>
          <w:rFonts w:hint="eastAsia"/>
          <w:b/>
          <w:bCs/>
          <w:i/>
          <w:iCs/>
        </w:rPr>
        <w:t>課文中心</w:t>
      </w:r>
    </w:p>
    <w:p w14:paraId="5478982A" w14:textId="77777777" w:rsidR="00DD47EC" w:rsidRPr="006757B4" w:rsidRDefault="00DD47EC">
      <w:pPr>
        <w:rPr>
          <w:i/>
          <w:iCs/>
        </w:rPr>
      </w:pPr>
    </w:p>
    <w:p w14:paraId="245F507A" w14:textId="7C40CD75" w:rsidR="00245DFC" w:rsidRPr="006757B4" w:rsidRDefault="00717CB3">
      <w:pPr>
        <w:rPr>
          <w:i/>
          <w:iCs/>
        </w:rPr>
      </w:pPr>
      <w:r w:rsidRPr="006757B4">
        <w:rPr>
          <w:rFonts w:hint="eastAsia"/>
          <w:i/>
          <w:iCs/>
        </w:rPr>
        <w:t>從一開始，羅馬書一直處於</w:t>
      </w:r>
      <w:r w:rsidRPr="006757B4">
        <w:rPr>
          <w:rFonts w:hint="eastAsia"/>
          <w:i/>
          <w:iCs/>
        </w:rPr>
        <w:t xml:space="preserve"> </w:t>
      </w:r>
      <w:r w:rsidRPr="006757B4">
        <w:rPr>
          <w:rFonts w:hint="eastAsia"/>
          <w:i/>
          <w:iCs/>
        </w:rPr>
        <w:t>反思、皈依及爭議的中心。事實上，聖保祿及聖若望均是早期教會最有份量的神學家，兩者不相伯仲；而羅馬書更是聖保祿</w:t>
      </w:r>
      <w:r w:rsidR="000B3DB9" w:rsidRPr="006757B4">
        <w:rPr>
          <w:rFonts w:hint="eastAsia"/>
          <w:i/>
          <w:iCs/>
        </w:rPr>
        <w:t>的</w:t>
      </w:r>
      <w:r w:rsidR="00BA6853" w:rsidRPr="006757B4">
        <w:rPr>
          <w:rFonts w:hint="eastAsia"/>
          <w:i/>
          <w:iCs/>
        </w:rPr>
        <w:t>輝</w:t>
      </w:r>
      <w:r w:rsidRPr="006757B4">
        <w:rPr>
          <w:rFonts w:hint="eastAsia"/>
          <w:i/>
          <w:iCs/>
        </w:rPr>
        <w:t>煌傑作。</w:t>
      </w:r>
    </w:p>
    <w:p w14:paraId="1B6D43B4" w14:textId="77777777" w:rsidR="00717CB3" w:rsidRPr="006757B4" w:rsidRDefault="00717CB3">
      <w:pPr>
        <w:rPr>
          <w:i/>
          <w:iCs/>
        </w:rPr>
      </w:pPr>
    </w:p>
    <w:p w14:paraId="0D43431B" w14:textId="77777777" w:rsidR="00717CB3" w:rsidRPr="006757B4" w:rsidRDefault="00717CB3">
      <w:pPr>
        <w:rPr>
          <w:i/>
          <w:iCs/>
        </w:rPr>
      </w:pPr>
    </w:p>
    <w:p w14:paraId="7EB07EF3" w14:textId="701C3AB8" w:rsidR="00717CB3" w:rsidRPr="006757B4" w:rsidRDefault="008D112C">
      <w:pPr>
        <w:rPr>
          <w:i/>
          <w:iCs/>
        </w:rPr>
      </w:pPr>
      <w:r w:rsidRPr="006757B4">
        <w:rPr>
          <w:rFonts w:hint="eastAsia"/>
          <w:i/>
          <w:iCs/>
        </w:rPr>
        <w:t>閱讀羅馬書是</w:t>
      </w:r>
      <w:r w:rsidR="00DA4820" w:rsidRPr="006757B4">
        <w:rPr>
          <w:rFonts w:hint="eastAsia"/>
          <w:i/>
          <w:iCs/>
        </w:rPr>
        <w:t>最</w:t>
      </w:r>
      <w:r w:rsidRPr="006757B4">
        <w:rPr>
          <w:rFonts w:hint="eastAsia"/>
          <w:i/>
          <w:iCs/>
        </w:rPr>
        <w:t>難</w:t>
      </w:r>
      <w:r w:rsidR="00DA4820" w:rsidRPr="006757B4">
        <w:rPr>
          <w:rFonts w:hint="eastAsia"/>
          <w:i/>
          <w:iCs/>
        </w:rPr>
        <w:t>明白</w:t>
      </w:r>
      <w:r w:rsidRPr="006757B4">
        <w:rPr>
          <w:rFonts w:hint="eastAsia"/>
          <w:i/>
          <w:iCs/>
        </w:rPr>
        <w:t>但最有</w:t>
      </w:r>
      <w:r w:rsidR="00D27DFC" w:rsidRPr="006757B4">
        <w:rPr>
          <w:rFonts w:hint="eastAsia"/>
          <w:i/>
          <w:iCs/>
        </w:rPr>
        <w:t>得益</w:t>
      </w:r>
      <w:r w:rsidRPr="006757B4">
        <w:rPr>
          <w:rFonts w:hint="eastAsia"/>
          <w:i/>
          <w:iCs/>
        </w:rPr>
        <w:t>的。你準備好嗎？</w:t>
      </w:r>
    </w:p>
    <w:p w14:paraId="731EDCA8" w14:textId="77777777" w:rsidR="008D112C" w:rsidRPr="006757B4" w:rsidRDefault="008D112C">
      <w:pPr>
        <w:rPr>
          <w:i/>
          <w:iCs/>
        </w:rPr>
      </w:pPr>
    </w:p>
    <w:p w14:paraId="6FCDA132" w14:textId="1BD016EA" w:rsidR="008D112C" w:rsidRPr="006757B4" w:rsidRDefault="008D112C">
      <w:pPr>
        <w:rPr>
          <w:rFonts w:asciiTheme="minorEastAsia" w:hAnsiTheme="minorEastAsia" w:cs="PingFang TC"/>
          <w:i/>
          <w:iCs/>
        </w:rPr>
      </w:pPr>
      <w:r w:rsidRPr="006757B4">
        <w:rPr>
          <w:rFonts w:hint="eastAsia"/>
          <w:i/>
          <w:iCs/>
        </w:rPr>
        <w:t>聖伯多祿談及聖保祿的書信時，最為人道的是：「</w:t>
      </w:r>
      <w:r w:rsidR="00D27DFC" w:rsidRPr="006757B4">
        <w:rPr>
          <w:rFonts w:hint="eastAsia"/>
          <w:i/>
          <w:iCs/>
        </w:rPr>
        <w:t>在</w:t>
      </w:r>
      <w:r w:rsidRPr="006757B4">
        <w:rPr>
          <w:rFonts w:hint="eastAsia"/>
          <w:i/>
          <w:iCs/>
        </w:rPr>
        <w:t>這</w:t>
      </w:r>
      <w:r w:rsidR="00D27DFC" w:rsidRPr="006757B4">
        <w:rPr>
          <w:rFonts w:hint="eastAsia"/>
          <w:i/>
          <w:iCs/>
        </w:rPr>
        <w:t>些</w:t>
      </w:r>
      <w:r w:rsidRPr="006757B4">
        <w:rPr>
          <w:rFonts w:hint="eastAsia"/>
          <w:i/>
          <w:iCs/>
        </w:rPr>
        <w:t>書信</w:t>
      </w:r>
      <w:r w:rsidR="00D27DFC" w:rsidRPr="006757B4">
        <w:rPr>
          <w:rFonts w:hint="eastAsia"/>
          <w:i/>
          <w:iCs/>
        </w:rPr>
        <w:t>內，</w:t>
      </w:r>
      <w:r w:rsidRPr="006757B4">
        <w:rPr>
          <w:rFonts w:hint="eastAsia"/>
          <w:i/>
          <w:iCs/>
        </w:rPr>
        <w:t>有些難</w:t>
      </w:r>
      <w:r w:rsidR="00D27DFC" w:rsidRPr="006757B4">
        <w:rPr>
          <w:rFonts w:hint="eastAsia"/>
          <w:i/>
          <w:iCs/>
        </w:rPr>
        <w:t>懂的地方</w:t>
      </w:r>
      <w:r w:rsidRPr="006757B4">
        <w:rPr>
          <w:rFonts w:hint="eastAsia"/>
          <w:i/>
          <w:iCs/>
        </w:rPr>
        <w:t>。」（伯後</w:t>
      </w:r>
      <w:r w:rsidR="00DA4820" w:rsidRPr="006757B4">
        <w:rPr>
          <w:rFonts w:hint="eastAsia"/>
          <w:i/>
          <w:iCs/>
        </w:rPr>
        <w:t>3</w:t>
      </w:r>
      <w:r w:rsidR="00DA4820" w:rsidRPr="006757B4">
        <w:rPr>
          <w:i/>
          <w:iCs/>
        </w:rPr>
        <w:t>:16</w:t>
      </w:r>
      <w:r w:rsidR="00DA4820" w:rsidRPr="006757B4">
        <w:rPr>
          <w:rFonts w:hint="eastAsia"/>
          <w:i/>
          <w:iCs/>
        </w:rPr>
        <w:t>）學者相信伯多祿所指的就是羅馬書。同樣如果你是首次閱讀，羅馬書對你來說是艱難的。但不要</w:t>
      </w:r>
      <w:r w:rsidR="00AA5A9C" w:rsidRPr="006757B4">
        <w:rPr>
          <w:rFonts w:hint="eastAsia"/>
          <w:i/>
          <w:iCs/>
        </w:rPr>
        <w:t>畏縮</w:t>
      </w:r>
      <w:r w:rsidR="00DA4820" w:rsidRPr="006757B4">
        <w:rPr>
          <w:rFonts w:hint="eastAsia"/>
          <w:i/>
          <w:iCs/>
        </w:rPr>
        <w:t>：書內有一定的邏輯</w:t>
      </w:r>
      <w:r w:rsidR="00A91970" w:rsidRPr="006757B4">
        <w:rPr>
          <w:rFonts w:hint="eastAsia"/>
          <w:i/>
          <w:iCs/>
        </w:rPr>
        <w:t>運作</w:t>
      </w:r>
      <w:r w:rsidR="00DA4820" w:rsidRPr="006757B4">
        <w:rPr>
          <w:rFonts w:hint="eastAsia"/>
          <w:i/>
          <w:iCs/>
        </w:rPr>
        <w:t>，</w:t>
      </w:r>
      <w:r w:rsidR="00A91970" w:rsidRPr="006757B4">
        <w:rPr>
          <w:rFonts w:hint="eastAsia"/>
          <w:i/>
          <w:iCs/>
        </w:rPr>
        <w:t>那就是由</w:t>
      </w:r>
      <w:r w:rsidR="00717F40" w:rsidRPr="006757B4">
        <w:rPr>
          <w:rFonts w:hint="eastAsia"/>
          <w:i/>
          <w:iCs/>
        </w:rPr>
        <w:t>亞</w:t>
      </w:r>
      <w:r w:rsidR="00717F40" w:rsidRPr="006757B4">
        <w:rPr>
          <w:i/>
          <w:iCs/>
        </w:rPr>
        <w:t xml:space="preserve"> </w:t>
      </w:r>
      <w:r w:rsidR="00A91970" w:rsidRPr="006757B4">
        <w:rPr>
          <w:rFonts w:hint="eastAsia"/>
          <w:i/>
          <w:iCs/>
        </w:rPr>
        <w:t>巴郎到達味</w:t>
      </w:r>
      <w:r w:rsidR="00BA6853" w:rsidRPr="006757B4">
        <w:rPr>
          <w:rFonts w:hint="eastAsia"/>
          <w:i/>
          <w:iCs/>
        </w:rPr>
        <w:t>，</w:t>
      </w:r>
      <w:r w:rsidR="00A91970" w:rsidRPr="006757B4">
        <w:rPr>
          <w:rFonts w:hint="eastAsia"/>
          <w:i/>
          <w:iCs/>
        </w:rPr>
        <w:t>上主與祂的子民所立的盟約。一旦我們開始明白保祿思</w:t>
      </w:r>
      <w:r w:rsidR="00DD47EC" w:rsidRPr="006757B4">
        <w:rPr>
          <w:rFonts w:hint="eastAsia"/>
          <w:i/>
          <w:iCs/>
        </w:rPr>
        <w:t>維</w:t>
      </w:r>
      <w:r w:rsidR="00DD47EC" w:rsidRPr="006757B4">
        <w:rPr>
          <w:i/>
          <w:iCs/>
        </w:rPr>
        <w:t xml:space="preserve"> </w:t>
      </w:r>
      <w:r w:rsidR="00A91970" w:rsidRPr="006757B4">
        <w:rPr>
          <w:rFonts w:hint="eastAsia"/>
          <w:i/>
          <w:iCs/>
        </w:rPr>
        <w:t>的運作，遮蓋我們眼睛的</w:t>
      </w:r>
      <w:r w:rsidR="00A91970" w:rsidRPr="006757B4">
        <w:rPr>
          <w:rFonts w:hint="eastAsia"/>
          <w:i/>
          <w:iCs/>
        </w:rPr>
        <w:t xml:space="preserve"> </w:t>
      </w:r>
      <w:r w:rsidR="00A91970" w:rsidRPr="006757B4">
        <w:rPr>
          <w:rFonts w:hint="eastAsia"/>
          <w:i/>
          <w:iCs/>
        </w:rPr>
        <w:t>「鱗片」就會掉下來，正如掃祿未成為保祿前一樣。（參宗</w:t>
      </w:r>
      <w:r w:rsidR="00A91970" w:rsidRPr="006757B4">
        <w:rPr>
          <w:rFonts w:hint="eastAsia"/>
          <w:i/>
          <w:iCs/>
        </w:rPr>
        <w:t xml:space="preserve"> </w:t>
      </w:r>
      <w:r w:rsidR="00AA5A9C" w:rsidRPr="006757B4">
        <w:rPr>
          <w:i/>
          <w:iCs/>
        </w:rPr>
        <w:t>9:18</w:t>
      </w:r>
      <w:r w:rsidR="00AA5A9C" w:rsidRPr="006757B4">
        <w:rPr>
          <w:rFonts w:hint="eastAsia"/>
          <w:i/>
          <w:iCs/>
        </w:rPr>
        <w:t>）更要跟隨教宗聖若望保祿二世的精神：不要害怕！</w:t>
      </w:r>
      <w:r w:rsidR="00664F6F" w:rsidRPr="006757B4">
        <w:rPr>
          <w:rFonts w:asciiTheme="minorEastAsia" w:hAnsiTheme="minorEastAsia" w:cs="PingFang TC" w:hint="eastAsia"/>
          <w:i/>
          <w:iCs/>
        </w:rPr>
        <w:t>正如世間上有許多值得我們花盡心力去追求的事物，明暸羅馬書就是</w:t>
      </w:r>
      <w:r w:rsidR="000B3DB9" w:rsidRPr="006757B4">
        <w:rPr>
          <w:rFonts w:asciiTheme="minorEastAsia" w:hAnsiTheme="minorEastAsia" w:cs="PingFang TC" w:hint="eastAsia"/>
          <w:i/>
          <w:iCs/>
        </w:rPr>
        <w:t>其中</w:t>
      </w:r>
      <w:r w:rsidR="00664F6F" w:rsidRPr="006757B4">
        <w:rPr>
          <w:rFonts w:asciiTheme="minorEastAsia" w:hAnsiTheme="minorEastAsia" w:cs="PingFang TC" w:hint="eastAsia"/>
          <w:i/>
          <w:iCs/>
        </w:rPr>
        <w:t>一樣！</w:t>
      </w:r>
    </w:p>
    <w:p w14:paraId="05E53FD5" w14:textId="77777777" w:rsidR="00664F6F" w:rsidRPr="006757B4" w:rsidRDefault="00664F6F">
      <w:pPr>
        <w:rPr>
          <w:rFonts w:asciiTheme="minorEastAsia" w:hAnsiTheme="minorEastAsia" w:cs="PingFang TC"/>
          <w:i/>
          <w:iCs/>
        </w:rPr>
      </w:pPr>
    </w:p>
    <w:p w14:paraId="7D63A8B1" w14:textId="6303F5D2" w:rsidR="00664F6F" w:rsidRPr="006757B4" w:rsidRDefault="00664F6F">
      <w:pPr>
        <w:rPr>
          <w:rFonts w:asciiTheme="minorEastAsia" w:hAnsiTheme="minorEastAsia"/>
          <w:b/>
          <w:bCs/>
          <w:i/>
          <w:iCs/>
        </w:rPr>
      </w:pPr>
      <w:r w:rsidRPr="006757B4">
        <w:rPr>
          <w:rFonts w:asciiTheme="minorEastAsia" w:hAnsiTheme="minorEastAsia" w:hint="eastAsia"/>
          <w:b/>
          <w:bCs/>
          <w:i/>
          <w:iCs/>
        </w:rPr>
        <w:t>保祿是誰？</w:t>
      </w:r>
    </w:p>
    <w:p w14:paraId="0639894C" w14:textId="77777777" w:rsidR="00664F6F" w:rsidRPr="006757B4" w:rsidRDefault="00664F6F">
      <w:pPr>
        <w:rPr>
          <w:rFonts w:asciiTheme="minorEastAsia" w:hAnsiTheme="minorEastAsia"/>
          <w:i/>
          <w:iCs/>
        </w:rPr>
      </w:pPr>
    </w:p>
    <w:p w14:paraId="1C1E7790" w14:textId="76C2306A" w:rsidR="00664F6F" w:rsidRPr="006757B4" w:rsidRDefault="00664F6F">
      <w:pPr>
        <w:rPr>
          <w:rFonts w:ascii="Cambria Math" w:hAnsi="Cambria Math" w:cs="Cambria Math"/>
          <w:i/>
          <w:iCs/>
        </w:rPr>
      </w:pPr>
      <w:r w:rsidRPr="006757B4">
        <w:rPr>
          <w:rFonts w:asciiTheme="minorEastAsia" w:hAnsiTheme="minorEastAsia" w:hint="eastAsia"/>
          <w:i/>
          <w:iCs/>
        </w:rPr>
        <w:t>「保祿」是這篇書信的作者。他之前名叫掃祿；是</w:t>
      </w:r>
      <w:r w:rsidR="00370507" w:rsidRPr="006757B4">
        <w:rPr>
          <w:rFonts w:asciiTheme="minorEastAsia" w:hAnsiTheme="minorEastAsia" w:hint="eastAsia"/>
          <w:i/>
          <w:iCs/>
        </w:rPr>
        <w:t>早期教會最</w:t>
      </w:r>
      <w:r w:rsidRPr="006757B4">
        <w:rPr>
          <w:rFonts w:asciiTheme="minorEastAsia" w:hAnsiTheme="minorEastAsia" w:hint="eastAsia"/>
          <w:i/>
          <w:iCs/>
        </w:rPr>
        <w:t>狂熱</w:t>
      </w:r>
      <w:r w:rsidR="00370507" w:rsidRPr="006757B4">
        <w:rPr>
          <w:rFonts w:asciiTheme="minorEastAsia" w:hAnsiTheme="minorEastAsia" w:hint="eastAsia"/>
          <w:i/>
          <w:iCs/>
        </w:rPr>
        <w:t xml:space="preserve">的一個迫害者。（參宗 </w:t>
      </w:r>
      <w:r w:rsidR="00370507" w:rsidRPr="006757B4">
        <w:rPr>
          <w:rFonts w:asciiTheme="minorEastAsia" w:hAnsiTheme="minorEastAsia"/>
          <w:i/>
          <w:iCs/>
        </w:rPr>
        <w:t>7:54-8:3</w:t>
      </w:r>
      <w:r w:rsidR="00370507" w:rsidRPr="006757B4">
        <w:rPr>
          <w:rFonts w:asciiTheme="minorEastAsia" w:hAnsiTheme="minorEastAsia" w:hint="eastAsia"/>
          <w:i/>
          <w:iCs/>
        </w:rPr>
        <w:t>） 掃祿受訓於耶路撒冷著名法學家加馬里耳。加馬里耳代表</w:t>
      </w:r>
      <w:r w:rsidR="00370507" w:rsidRPr="006757B4">
        <w:rPr>
          <w:rFonts w:asciiTheme="minorEastAsia" w:hAnsiTheme="minorEastAsia"/>
          <w:i/>
          <w:iCs/>
        </w:rPr>
        <w:t xml:space="preserve">Hillel </w:t>
      </w:r>
      <w:r w:rsidR="00370507" w:rsidRPr="006757B4">
        <w:rPr>
          <w:rFonts w:asciiTheme="minorEastAsia" w:hAnsiTheme="minorEastAsia" w:hint="eastAsia"/>
          <w:i/>
          <w:iCs/>
        </w:rPr>
        <w:t>學派；是耶穌年代</w:t>
      </w:r>
      <w:r w:rsidR="00F1386F" w:rsidRPr="006757B4">
        <w:rPr>
          <w:rFonts w:asciiTheme="minorEastAsia" w:hAnsiTheme="minorEastAsia" w:hint="eastAsia"/>
          <w:i/>
          <w:iCs/>
        </w:rPr>
        <w:t>專研法利塞思想的兩間著名學院其中一間。（另一間是</w:t>
      </w:r>
      <w:r w:rsidR="00F1386F" w:rsidRPr="006757B4">
        <w:rPr>
          <w:rFonts w:asciiTheme="minorEastAsia" w:hAnsiTheme="minorEastAsia"/>
          <w:i/>
          <w:iCs/>
        </w:rPr>
        <w:t>Shammai）</w:t>
      </w:r>
      <w:r w:rsidR="00F1386F" w:rsidRPr="006757B4">
        <w:rPr>
          <w:rFonts w:asciiTheme="minorEastAsia" w:hAnsiTheme="minorEastAsia" w:hint="eastAsia"/>
          <w:i/>
          <w:iCs/>
        </w:rPr>
        <w:t>。</w:t>
      </w:r>
      <w:r w:rsidR="00F1386F" w:rsidRPr="006757B4">
        <w:rPr>
          <w:rFonts w:asciiTheme="minorEastAsia" w:hAnsiTheme="minorEastAsia"/>
          <w:i/>
          <w:iCs/>
        </w:rPr>
        <w:t xml:space="preserve">Hillel </w:t>
      </w:r>
      <w:r w:rsidR="00F1386F" w:rsidRPr="006757B4">
        <w:rPr>
          <w:rFonts w:asciiTheme="minorEastAsia" w:hAnsiTheme="minorEastAsia" w:hint="eastAsia"/>
          <w:i/>
          <w:iCs/>
        </w:rPr>
        <w:t>學派傳統是</w:t>
      </w:r>
      <w:r w:rsidR="00F1386F" w:rsidRPr="006757B4">
        <w:rPr>
          <w:rFonts w:ascii="Cambria Math" w:hAnsi="Cambria Math" w:cs="Cambria Math" w:hint="eastAsia"/>
          <w:i/>
          <w:iCs/>
        </w:rPr>
        <w:t>較温和的，正如加馬里耳曾警告</w:t>
      </w:r>
      <w:r w:rsidR="00541727" w:rsidRPr="006757B4">
        <w:rPr>
          <w:rFonts w:ascii="Cambria Math" w:hAnsi="Cambria Math" w:cs="Cambria Math" w:hint="eastAsia"/>
          <w:i/>
          <w:iCs/>
        </w:rPr>
        <w:t>不要迫害基督徒</w:t>
      </w:r>
      <w:r w:rsidR="00541727" w:rsidRPr="006757B4">
        <w:rPr>
          <w:rFonts w:ascii="Cambria Math" w:hAnsi="Cambria Math" w:cs="Cambria Math" w:hint="eastAsia"/>
          <w:i/>
          <w:iCs/>
        </w:rPr>
        <w:t xml:space="preserve"> </w:t>
      </w:r>
      <w:r w:rsidR="00541727" w:rsidRPr="006757B4">
        <w:rPr>
          <w:rFonts w:ascii="Cambria Math" w:hAnsi="Cambria Math" w:cs="Cambria Math" w:hint="eastAsia"/>
          <w:i/>
          <w:iCs/>
        </w:rPr>
        <w:t>（宗</w:t>
      </w:r>
      <w:r w:rsidR="00717F40" w:rsidRPr="006757B4">
        <w:rPr>
          <w:rFonts w:ascii="Cambria Math" w:hAnsi="Cambria Math" w:cs="Cambria Math" w:hint="eastAsia"/>
          <w:i/>
          <w:iCs/>
        </w:rPr>
        <w:t>5</w:t>
      </w:r>
      <w:r w:rsidR="00541727" w:rsidRPr="006757B4">
        <w:rPr>
          <w:rFonts w:ascii="Cambria Math" w:hAnsi="Cambria Math" w:cs="Cambria Math" w:hint="eastAsia"/>
          <w:i/>
          <w:iCs/>
        </w:rPr>
        <w:t>：</w:t>
      </w:r>
      <w:r w:rsidR="00541727" w:rsidRPr="006757B4">
        <w:rPr>
          <w:rFonts w:ascii="Cambria Math" w:hAnsi="Cambria Math" w:cs="Cambria Math" w:hint="eastAsia"/>
          <w:i/>
          <w:iCs/>
        </w:rPr>
        <w:t>3</w:t>
      </w:r>
      <w:r w:rsidR="00541727" w:rsidRPr="006757B4">
        <w:rPr>
          <w:rFonts w:ascii="Cambria Math" w:hAnsi="Cambria Math" w:cs="Cambria Math"/>
          <w:i/>
          <w:iCs/>
        </w:rPr>
        <w:t>3-38</w:t>
      </w:r>
      <w:r w:rsidR="00541727" w:rsidRPr="006757B4">
        <w:rPr>
          <w:rFonts w:ascii="Cambria Math" w:hAnsi="Cambria Math" w:cs="Cambria Math" w:hint="eastAsia"/>
          <w:i/>
          <w:iCs/>
        </w:rPr>
        <w:t>）。可是</w:t>
      </w:r>
      <w:r w:rsidR="00D27DFC" w:rsidRPr="006757B4">
        <w:rPr>
          <w:rFonts w:ascii="Cambria Math" w:hAnsi="Cambria Math" w:cs="Cambria Math" w:hint="eastAsia"/>
          <w:i/>
          <w:iCs/>
        </w:rPr>
        <w:t>掃祿在這方面不跟隨恩師的教導。他那種廹害基督徒的狂熱，更類似對立的</w:t>
      </w:r>
      <w:r w:rsidR="00D27DFC" w:rsidRPr="006757B4">
        <w:rPr>
          <w:rFonts w:ascii="Cambria Math" w:hAnsi="Cambria Math" w:cs="Cambria Math" w:hint="eastAsia"/>
          <w:i/>
          <w:iCs/>
        </w:rPr>
        <w:t xml:space="preserve">Shammai </w:t>
      </w:r>
      <w:r w:rsidR="00D27DFC" w:rsidRPr="006757B4">
        <w:rPr>
          <w:rFonts w:ascii="Cambria Math" w:hAnsi="Cambria Math" w:cs="Cambria Math" w:hint="eastAsia"/>
          <w:i/>
          <w:iCs/>
        </w:rPr>
        <w:t>學派的思想。</w:t>
      </w:r>
    </w:p>
    <w:p w14:paraId="7B3F46D1" w14:textId="77777777" w:rsidR="00CA6D38" w:rsidRPr="006757B4" w:rsidRDefault="00CA6D38">
      <w:pPr>
        <w:rPr>
          <w:rFonts w:ascii="Cambria Math" w:hAnsi="Cambria Math" w:cs="Cambria Math"/>
          <w:i/>
          <w:iCs/>
        </w:rPr>
      </w:pPr>
    </w:p>
    <w:p w14:paraId="14E0538F" w14:textId="7995BD0F" w:rsidR="00516AF9" w:rsidRPr="006757B4" w:rsidRDefault="00CA6D38" w:rsidP="00FA2C8C">
      <w:pPr>
        <w:rPr>
          <w:rFonts w:ascii="Cambria Math" w:hAnsi="Cambria Math" w:cs="Cambria Math"/>
          <w:i/>
          <w:iCs/>
        </w:rPr>
      </w:pPr>
      <w:r w:rsidRPr="006757B4">
        <w:rPr>
          <w:rFonts w:ascii="Cambria Math" w:hAnsi="Cambria Math" w:cs="Cambria Math" w:hint="eastAsia"/>
          <w:i/>
          <w:iCs/>
        </w:rPr>
        <w:t>聖經學者</w:t>
      </w:r>
      <w:r w:rsidRPr="006757B4">
        <w:rPr>
          <w:rFonts w:ascii="Cambria Math" w:hAnsi="Cambria Math" w:cs="Cambria Math" w:hint="eastAsia"/>
          <w:i/>
          <w:iCs/>
        </w:rPr>
        <w:t xml:space="preserve"> </w:t>
      </w:r>
      <w:r w:rsidRPr="006757B4">
        <w:rPr>
          <w:rFonts w:ascii="Cambria Math" w:hAnsi="Cambria Math" w:cs="Cambria Math"/>
          <w:i/>
          <w:iCs/>
        </w:rPr>
        <w:t xml:space="preserve">N.T. Wright </w:t>
      </w:r>
      <w:r w:rsidRPr="006757B4">
        <w:rPr>
          <w:rFonts w:ascii="Cambria Math" w:hAnsi="Cambria Math" w:cs="Cambria Math" w:hint="eastAsia"/>
          <w:i/>
          <w:iCs/>
        </w:rPr>
        <w:t>有如下分析</w:t>
      </w:r>
      <w:r w:rsidRPr="006757B4">
        <w:rPr>
          <w:rFonts w:ascii="Cambria Math" w:hAnsi="Cambria Math" w:cs="Cambria Math" w:hint="eastAsia"/>
          <w:i/>
          <w:iCs/>
        </w:rPr>
        <w:t xml:space="preserve"> </w:t>
      </w:r>
      <w:r w:rsidRPr="006757B4">
        <w:rPr>
          <w:rFonts w:ascii="Cambria Math" w:hAnsi="Cambria Math" w:cs="Cambria Math" w:hint="eastAsia"/>
          <w:i/>
          <w:iCs/>
        </w:rPr>
        <w:t>：</w:t>
      </w:r>
      <w:r w:rsidR="00FA2C8C" w:rsidRPr="006757B4">
        <w:rPr>
          <w:rFonts w:ascii="Cambria Math" w:hAnsi="Cambria Math" w:cs="Cambria Math" w:hint="eastAsia"/>
          <w:i/>
          <w:iCs/>
        </w:rPr>
        <w:t>在</w:t>
      </w:r>
      <w:r w:rsidRPr="006757B4">
        <w:rPr>
          <w:rFonts w:ascii="Cambria Math" w:hAnsi="Cambria Math" w:cs="Cambria Math" w:hint="eastAsia"/>
          <w:i/>
          <w:iCs/>
        </w:rPr>
        <w:t>當時出名的</w:t>
      </w:r>
      <w:r w:rsidRPr="006757B4">
        <w:rPr>
          <w:rFonts w:ascii="Cambria Math" w:hAnsi="Cambria Math" w:cs="Cambria Math"/>
          <w:i/>
          <w:iCs/>
        </w:rPr>
        <w:t xml:space="preserve"> Hillel </w:t>
      </w:r>
      <w:r w:rsidRPr="006757B4">
        <w:rPr>
          <w:rFonts w:ascii="Cambria Math" w:hAnsi="Cambria Math" w:cs="Cambria Math" w:hint="eastAsia"/>
          <w:i/>
          <w:iCs/>
        </w:rPr>
        <w:t>學者中，我們留意到宗徒大事錄曾提過的加馬里耳</w:t>
      </w:r>
      <w:r w:rsidRPr="006757B4">
        <w:rPr>
          <w:rFonts w:ascii="Cambria Math" w:hAnsi="Cambria Math" w:cs="Cambria Math" w:hint="eastAsia"/>
          <w:i/>
          <w:iCs/>
        </w:rPr>
        <w:t xml:space="preserve"> </w:t>
      </w:r>
      <w:r w:rsidRPr="006757B4">
        <w:rPr>
          <w:rFonts w:ascii="Cambria Math" w:hAnsi="Cambria Math" w:cs="Cambria Math" w:hint="eastAsia"/>
          <w:i/>
          <w:iCs/>
        </w:rPr>
        <w:t>（宗</w:t>
      </w:r>
      <w:r w:rsidRPr="006757B4">
        <w:rPr>
          <w:rFonts w:ascii="Cambria Math" w:hAnsi="Cambria Math" w:cs="Cambria Math" w:hint="eastAsia"/>
          <w:i/>
          <w:iCs/>
        </w:rPr>
        <w:t xml:space="preserve"> </w:t>
      </w:r>
      <w:r w:rsidRPr="006757B4">
        <w:rPr>
          <w:rFonts w:ascii="Cambria Math" w:hAnsi="Cambria Math" w:cs="Cambria Math"/>
          <w:i/>
          <w:iCs/>
        </w:rPr>
        <w:t>5:34-39</w:t>
      </w:r>
      <w:r w:rsidRPr="006757B4">
        <w:rPr>
          <w:rFonts w:ascii="Cambria Math" w:hAnsi="Cambria Math" w:cs="Cambria Math" w:hint="eastAsia"/>
          <w:i/>
          <w:iCs/>
        </w:rPr>
        <w:t>）。他對</w:t>
      </w:r>
      <w:r w:rsidR="005B239A" w:rsidRPr="006757B4">
        <w:rPr>
          <w:rFonts w:ascii="Cambria Math" w:hAnsi="Cambria Math" w:cs="Cambria Math" w:hint="eastAsia"/>
          <w:i/>
          <w:iCs/>
        </w:rPr>
        <w:t>生</w:t>
      </w:r>
      <w:r w:rsidRPr="006757B4">
        <w:rPr>
          <w:rFonts w:ascii="Cambria Math" w:hAnsi="Cambria Math" w:cs="Cambria Math" w:hint="eastAsia"/>
          <w:i/>
          <w:iCs/>
        </w:rPr>
        <w:t>活與存活</w:t>
      </w:r>
      <w:r w:rsidR="00C410F1" w:rsidRPr="006757B4">
        <w:rPr>
          <w:rFonts w:ascii="Cambria Math" w:hAnsi="Cambria Math" w:cs="Cambria Math" w:hint="eastAsia"/>
          <w:i/>
          <w:iCs/>
        </w:rPr>
        <w:t>的意識</w:t>
      </w:r>
      <w:r w:rsidRPr="006757B4">
        <w:rPr>
          <w:rFonts w:ascii="Cambria Math" w:hAnsi="Cambria Math" w:cs="Cambria Math" w:hint="eastAsia"/>
          <w:i/>
          <w:iCs/>
        </w:rPr>
        <w:t>有精</w:t>
      </w:r>
      <w:r w:rsidR="00FA2C8C" w:rsidRPr="006757B4">
        <w:rPr>
          <w:rFonts w:ascii="Cambria Math" w:hAnsi="Cambria Math" w:cs="Cambria Math" w:hint="eastAsia"/>
          <w:i/>
          <w:iCs/>
        </w:rPr>
        <w:t>確的辯</w:t>
      </w:r>
      <w:r w:rsidR="00C410F1" w:rsidRPr="006757B4">
        <w:rPr>
          <w:rFonts w:ascii="Cambria Math" w:hAnsi="Cambria Math" w:cs="Cambria Math" w:hint="eastAsia"/>
          <w:i/>
          <w:iCs/>
        </w:rPr>
        <w:t>解</w:t>
      </w:r>
      <w:r w:rsidR="00FA2C8C" w:rsidRPr="006757B4">
        <w:rPr>
          <w:rFonts w:ascii="Cambria Math" w:hAnsi="Cambria Math" w:cs="Cambria Math" w:hint="eastAsia"/>
          <w:i/>
          <w:iCs/>
        </w:rPr>
        <w:t xml:space="preserve"> </w:t>
      </w:r>
      <w:r w:rsidR="00FA2C8C" w:rsidRPr="006757B4">
        <w:rPr>
          <w:rFonts w:ascii="Cambria Math" w:hAnsi="Cambria Math" w:cs="Cambria Math" w:hint="eastAsia"/>
          <w:i/>
          <w:iCs/>
        </w:rPr>
        <w:t>：若是基督徒的計劃不是從天主而來的，必會消散。若是從天主而來的，你們更加不要成為反對天主的人</w:t>
      </w:r>
      <w:r w:rsidR="00FA2C8C" w:rsidRPr="006757B4">
        <w:rPr>
          <w:rFonts w:ascii="Cambria Math" w:hAnsi="Cambria Math" w:cs="Cambria Math" w:hint="eastAsia"/>
          <w:i/>
          <w:iCs/>
        </w:rPr>
        <w:t xml:space="preserve"> </w:t>
      </w:r>
      <w:r w:rsidR="00C410F1" w:rsidRPr="006757B4">
        <w:rPr>
          <w:rFonts w:ascii="Cambria Math" w:hAnsi="Cambria Math" w:cs="Cambria Math" w:hint="eastAsia"/>
          <w:i/>
          <w:iCs/>
        </w:rPr>
        <w:t>⋯⋯</w:t>
      </w:r>
      <w:r w:rsidR="00FA2C8C" w:rsidRPr="006757B4">
        <w:rPr>
          <w:rFonts w:ascii="Cambria Math" w:hAnsi="Cambria Math" w:cs="Cambria Math" w:hint="eastAsia"/>
          <w:i/>
          <w:iCs/>
        </w:rPr>
        <w:t>。宗徒大事錄</w:t>
      </w:r>
      <w:r w:rsidR="00C410F1" w:rsidRPr="006757B4">
        <w:rPr>
          <w:rFonts w:ascii="Cambria Math" w:hAnsi="Cambria Math" w:cs="Cambria Math" w:hint="eastAsia"/>
          <w:i/>
          <w:iCs/>
        </w:rPr>
        <w:t>第五章提到的加馬里耳，絕對不會用石頭砸死斯德望，他更加不會想像騎馬到大馬士革，去捉基督徒入獄甚至判死</w:t>
      </w:r>
      <w:r w:rsidR="00516AF9" w:rsidRPr="006757B4">
        <w:rPr>
          <w:rFonts w:ascii="Cambria Math" w:hAnsi="Cambria Math" w:cs="Cambria Math" w:hint="eastAsia"/>
          <w:i/>
          <w:iCs/>
        </w:rPr>
        <w:t>。掃祿雖然師承加馬里耳，但他不同意老師對基督</w:t>
      </w:r>
      <w:r w:rsidR="000B3DB9" w:rsidRPr="006757B4">
        <w:rPr>
          <w:rFonts w:ascii="Cambria Math" w:hAnsi="Cambria Math" w:cs="Cambria Math" w:hint="eastAsia"/>
          <w:i/>
          <w:iCs/>
        </w:rPr>
        <w:t>徒</w:t>
      </w:r>
      <w:r w:rsidR="00516AF9" w:rsidRPr="006757B4">
        <w:rPr>
          <w:rFonts w:ascii="Cambria Math" w:hAnsi="Cambria Math" w:cs="Cambria Math" w:hint="eastAsia"/>
          <w:i/>
          <w:iCs/>
        </w:rPr>
        <w:t>的看法。</w:t>
      </w:r>
    </w:p>
    <w:p w14:paraId="7635EABD" w14:textId="77777777" w:rsidR="00516AF9" w:rsidRPr="006757B4" w:rsidRDefault="00516AF9" w:rsidP="00FA2C8C">
      <w:pPr>
        <w:rPr>
          <w:rFonts w:ascii="Cambria Math" w:hAnsi="Cambria Math" w:cs="Cambria Math"/>
          <w:i/>
          <w:iCs/>
        </w:rPr>
      </w:pPr>
    </w:p>
    <w:p w14:paraId="58546B15" w14:textId="15EAE3E4" w:rsidR="00C410F1" w:rsidRPr="006757B4" w:rsidRDefault="00516AF9" w:rsidP="00FA2C8C">
      <w:pPr>
        <w:rPr>
          <w:rFonts w:ascii="Cambria Math" w:hAnsi="Cambria Math" w:cs="Cambria Math"/>
          <w:i/>
          <w:iCs/>
        </w:rPr>
      </w:pPr>
      <w:r w:rsidRPr="006757B4">
        <w:rPr>
          <w:rFonts w:ascii="Cambria Math" w:hAnsi="Cambria Math" w:cs="Cambria Math" w:hint="eastAsia"/>
          <w:i/>
          <w:iCs/>
        </w:rPr>
        <w:t>掃祿在前往大馬士革的路上遇到復活的基督，他的生命從此</w:t>
      </w:r>
      <w:r w:rsidR="00185274" w:rsidRPr="006757B4">
        <w:rPr>
          <w:rFonts w:ascii="Cambria Math" w:hAnsi="Cambria Math" w:cs="Cambria Math" w:hint="eastAsia"/>
          <w:i/>
          <w:iCs/>
        </w:rPr>
        <w:t>不</w:t>
      </w:r>
      <w:r w:rsidRPr="006757B4">
        <w:rPr>
          <w:rFonts w:ascii="Cambria Math" w:hAnsi="Cambria Math" w:cs="Cambria Math" w:hint="eastAsia"/>
          <w:i/>
          <w:iCs/>
        </w:rPr>
        <w:t>再一樣。掃</w:t>
      </w:r>
      <w:r w:rsidRPr="006757B4">
        <w:rPr>
          <w:rFonts w:ascii="Cambria Math" w:hAnsi="Cambria Math" w:cs="Cambria Math" w:hint="eastAsia"/>
          <w:i/>
          <w:iCs/>
        </w:rPr>
        <w:t xml:space="preserve"> </w:t>
      </w:r>
      <w:r w:rsidRPr="006757B4">
        <w:rPr>
          <w:rFonts w:ascii="Cambria Math" w:hAnsi="Cambria Math" w:cs="Cambria Math" w:hint="eastAsia"/>
          <w:i/>
          <w:iCs/>
        </w:rPr>
        <w:t>祿跌倒在地</w:t>
      </w:r>
      <w:r w:rsidR="007805A9" w:rsidRPr="006757B4">
        <w:rPr>
          <w:rFonts w:ascii="Cambria Math" w:hAnsi="Cambria Math" w:cs="Cambria Math" w:hint="eastAsia"/>
          <w:i/>
          <w:iCs/>
        </w:rPr>
        <w:t>上</w:t>
      </w:r>
      <w:r w:rsidRPr="006757B4">
        <w:rPr>
          <w:rFonts w:ascii="Cambria Math" w:hAnsi="Cambria Math" w:cs="Cambria Math" w:hint="eastAsia"/>
          <w:i/>
          <w:iCs/>
        </w:rPr>
        <w:t>，一個神秘的聲音對他說：</w:t>
      </w:r>
      <w:r w:rsidRPr="006757B4">
        <w:rPr>
          <w:rFonts w:ascii="Cambria Math" w:hAnsi="Cambria Math" w:cs="Cambria Math" w:hint="eastAsia"/>
          <w:i/>
          <w:iCs/>
        </w:rPr>
        <w:t xml:space="preserve"> </w:t>
      </w:r>
      <w:r w:rsidR="007805A9" w:rsidRPr="006757B4">
        <w:rPr>
          <w:rFonts w:ascii="Cambria Math" w:hAnsi="Cambria Math" w:cs="Cambria Math" w:hint="eastAsia"/>
          <w:i/>
          <w:iCs/>
        </w:rPr>
        <w:t>「掃祿，掃祿，你為什麼廹害我？」（宗</w:t>
      </w:r>
      <w:r w:rsidR="007805A9" w:rsidRPr="006757B4">
        <w:rPr>
          <w:rFonts w:ascii="Cambria Math" w:hAnsi="Cambria Math" w:cs="Cambria Math" w:hint="eastAsia"/>
          <w:i/>
          <w:iCs/>
        </w:rPr>
        <w:t xml:space="preserve"> </w:t>
      </w:r>
      <w:r w:rsidR="007805A9" w:rsidRPr="006757B4">
        <w:rPr>
          <w:rFonts w:ascii="Cambria Math" w:hAnsi="Cambria Math" w:cs="Cambria Math"/>
          <w:i/>
          <w:iCs/>
        </w:rPr>
        <w:t>9:4</w:t>
      </w:r>
      <w:r w:rsidR="007805A9" w:rsidRPr="006757B4">
        <w:rPr>
          <w:rFonts w:ascii="Cambria Math" w:hAnsi="Cambria Math" w:cs="Cambria Math" w:hint="eastAsia"/>
          <w:i/>
          <w:iCs/>
        </w:rPr>
        <w:t>）</w:t>
      </w:r>
      <w:r w:rsidR="00FB3663" w:rsidRPr="006757B4">
        <w:rPr>
          <w:rFonts w:ascii="Cambria Math" w:hAnsi="Cambria Math" w:cs="Cambria Math" w:hint="eastAsia"/>
          <w:i/>
          <w:iCs/>
        </w:rPr>
        <w:t>。</w:t>
      </w:r>
      <w:r w:rsidR="007805A9" w:rsidRPr="006757B4">
        <w:rPr>
          <w:rFonts w:ascii="Cambria Math" w:hAnsi="Cambria Math" w:cs="Cambria Math" w:hint="eastAsia"/>
          <w:i/>
          <w:iCs/>
        </w:rPr>
        <w:t>保祿</w:t>
      </w:r>
      <w:r w:rsidR="000B3DB9" w:rsidRPr="006757B4">
        <w:rPr>
          <w:rFonts w:ascii="Cambria Math" w:hAnsi="Cambria Math" w:cs="Cambria Math" w:hint="eastAsia"/>
          <w:i/>
          <w:iCs/>
        </w:rPr>
        <w:t>短暫失去了視力，直至阿納尼雅為他付洗</w:t>
      </w:r>
      <w:r w:rsidR="00A44B9F" w:rsidRPr="006757B4">
        <w:rPr>
          <w:rFonts w:ascii="Cambria Math" w:hAnsi="Cambria Math" w:cs="Cambria Math" w:hint="eastAsia"/>
          <w:i/>
          <w:iCs/>
        </w:rPr>
        <w:t>才恢復過來</w:t>
      </w:r>
      <w:r w:rsidR="007805A9" w:rsidRPr="006757B4">
        <w:rPr>
          <w:rFonts w:ascii="Cambria Math" w:hAnsi="Cambria Math" w:cs="Cambria Math" w:hint="eastAsia"/>
          <w:i/>
          <w:iCs/>
        </w:rPr>
        <w:t>（宗</w:t>
      </w:r>
      <w:r w:rsidR="007805A9" w:rsidRPr="006757B4">
        <w:rPr>
          <w:rFonts w:ascii="Cambria Math" w:hAnsi="Cambria Math" w:cs="Cambria Math" w:hint="eastAsia"/>
          <w:i/>
          <w:iCs/>
        </w:rPr>
        <w:t xml:space="preserve"> </w:t>
      </w:r>
      <w:r w:rsidR="007805A9" w:rsidRPr="006757B4">
        <w:rPr>
          <w:rFonts w:ascii="Cambria Math" w:hAnsi="Cambria Math" w:cs="Cambria Math"/>
          <w:i/>
          <w:iCs/>
        </w:rPr>
        <w:t>9:10-19</w:t>
      </w:r>
      <w:r w:rsidR="007805A9" w:rsidRPr="006757B4">
        <w:rPr>
          <w:rFonts w:ascii="Cambria Math" w:hAnsi="Cambria Math" w:cs="Cambria Math" w:hint="eastAsia"/>
          <w:i/>
          <w:iCs/>
        </w:rPr>
        <w:t>）。</w:t>
      </w:r>
      <w:r w:rsidR="00FB3663" w:rsidRPr="006757B4">
        <w:rPr>
          <w:rFonts w:ascii="Cambria Math" w:hAnsi="Cambria Math" w:cs="Cambria Math" w:hint="eastAsia"/>
          <w:i/>
          <w:iCs/>
        </w:rPr>
        <w:t>上主稱保祿為「我所揀選的器皿</w:t>
      </w:r>
      <w:r w:rsidR="00FB3663" w:rsidRPr="006757B4">
        <w:rPr>
          <w:rFonts w:ascii="Cambria Math" w:hAnsi="Cambria Math" w:cs="Cambria Math" w:hint="eastAsia"/>
          <w:i/>
          <w:iCs/>
        </w:rPr>
        <w:t xml:space="preserve"> </w:t>
      </w:r>
      <w:r w:rsidR="00FB3663" w:rsidRPr="006757B4">
        <w:rPr>
          <w:rFonts w:ascii="Cambria Math" w:hAnsi="Cambria Math" w:cs="Cambria Math" w:hint="eastAsia"/>
          <w:i/>
          <w:iCs/>
        </w:rPr>
        <w:t>，為</w:t>
      </w:r>
      <w:r w:rsidR="00FB3663" w:rsidRPr="006757B4">
        <w:rPr>
          <w:rFonts w:ascii="Cambria Math" w:hAnsi="Cambria Math" w:cs="Cambria Math" w:hint="eastAsia"/>
          <w:i/>
          <w:iCs/>
        </w:rPr>
        <w:t xml:space="preserve"> </w:t>
      </w:r>
      <w:r w:rsidR="00FB3663" w:rsidRPr="006757B4">
        <w:rPr>
          <w:rFonts w:ascii="Cambria Math" w:hAnsi="Cambria Math" w:cs="Cambria Math" w:hint="eastAsia"/>
          <w:i/>
          <w:iCs/>
        </w:rPr>
        <w:t>把我的名字帶到</w:t>
      </w:r>
      <w:r w:rsidR="00FB3663" w:rsidRPr="006757B4">
        <w:rPr>
          <w:rFonts w:ascii="Cambria Math" w:hAnsi="Cambria Math" w:cs="Cambria Math" w:hint="eastAsia"/>
          <w:b/>
          <w:bCs/>
          <w:i/>
          <w:iCs/>
        </w:rPr>
        <w:t>外邦人</w:t>
      </w:r>
      <w:r w:rsidR="00FB3663" w:rsidRPr="006757B4">
        <w:rPr>
          <w:rFonts w:ascii="Cambria Math" w:hAnsi="Cambria Math" w:cs="Cambria Math" w:hint="eastAsia"/>
          <w:i/>
          <w:iCs/>
        </w:rPr>
        <w:t>、國王和</w:t>
      </w:r>
      <w:r w:rsidR="00FB3663" w:rsidRPr="006757B4">
        <w:rPr>
          <w:rFonts w:ascii="Cambria Math" w:hAnsi="Cambria Math" w:cs="Cambria Math" w:hint="eastAsia"/>
          <w:b/>
          <w:bCs/>
          <w:i/>
          <w:iCs/>
        </w:rPr>
        <w:t>以色列人民</w:t>
      </w:r>
      <w:r w:rsidR="00C039EF" w:rsidRPr="006757B4">
        <w:rPr>
          <w:rFonts w:ascii="Cambria Math" w:hAnsi="Cambria Math" w:cs="Cambria Math" w:hint="eastAsia"/>
          <w:i/>
          <w:iCs/>
        </w:rPr>
        <w:t>前，因為我要指示他，為我的名字該受多大的苦。</w:t>
      </w:r>
      <w:r w:rsidR="00FB3663" w:rsidRPr="006757B4">
        <w:rPr>
          <w:rFonts w:ascii="Cambria Math" w:hAnsi="Cambria Math" w:cs="Cambria Math" w:hint="eastAsia"/>
          <w:i/>
          <w:iCs/>
        </w:rPr>
        <w:t>」</w:t>
      </w:r>
      <w:r w:rsidR="00C039EF" w:rsidRPr="006757B4">
        <w:rPr>
          <w:rFonts w:ascii="Cambria Math" w:hAnsi="Cambria Math" w:cs="Cambria Math" w:hint="eastAsia"/>
          <w:i/>
          <w:iCs/>
        </w:rPr>
        <w:t>（宗</w:t>
      </w:r>
      <w:r w:rsidR="00C039EF" w:rsidRPr="006757B4">
        <w:rPr>
          <w:rFonts w:ascii="Cambria Math" w:hAnsi="Cambria Math" w:cs="Cambria Math" w:hint="eastAsia"/>
          <w:i/>
          <w:iCs/>
        </w:rPr>
        <w:t xml:space="preserve"> </w:t>
      </w:r>
      <w:r w:rsidR="00C039EF" w:rsidRPr="006757B4">
        <w:rPr>
          <w:rFonts w:ascii="Cambria Math" w:hAnsi="Cambria Math" w:cs="Cambria Math"/>
          <w:i/>
          <w:iCs/>
        </w:rPr>
        <w:t>9:15-16</w:t>
      </w:r>
      <w:r w:rsidR="00C039EF" w:rsidRPr="006757B4">
        <w:rPr>
          <w:rFonts w:ascii="Cambria Math" w:hAnsi="Cambria Math" w:cs="Cambria Math" w:hint="eastAsia"/>
          <w:i/>
          <w:iCs/>
        </w:rPr>
        <w:t>）</w:t>
      </w:r>
      <w:r w:rsidR="00361989" w:rsidRPr="006757B4">
        <w:rPr>
          <w:rFonts w:ascii="Cambria Math" w:hAnsi="Cambria Math" w:cs="Cambria Math" w:hint="eastAsia"/>
          <w:i/>
          <w:iCs/>
        </w:rPr>
        <w:t>這句說話預</w:t>
      </w:r>
      <w:r w:rsidR="00AD425E" w:rsidRPr="006757B4">
        <w:rPr>
          <w:rFonts w:ascii="Cambria Math" w:hAnsi="Cambria Math" w:cs="Cambria Math" w:hint="eastAsia"/>
          <w:i/>
          <w:iCs/>
        </w:rPr>
        <w:t>示</w:t>
      </w:r>
      <w:r w:rsidR="00361989" w:rsidRPr="006757B4">
        <w:rPr>
          <w:rFonts w:ascii="Cambria Math" w:hAnsi="Cambria Math" w:cs="Cambria Math" w:hint="eastAsia"/>
          <w:i/>
          <w:iCs/>
        </w:rPr>
        <w:t>了為成就保祿的使命，他將要</w:t>
      </w:r>
      <w:r w:rsidR="000B3DB9" w:rsidRPr="006757B4">
        <w:rPr>
          <w:rFonts w:ascii="Cambria Math" w:hAnsi="Cambria Math" w:cs="Cambria Math" w:hint="eastAsia"/>
          <w:i/>
          <w:iCs/>
        </w:rPr>
        <w:t>經歷</w:t>
      </w:r>
      <w:r w:rsidR="00361989" w:rsidRPr="006757B4">
        <w:rPr>
          <w:rFonts w:ascii="Cambria Math" w:hAnsi="Cambria Math" w:cs="Cambria Math" w:hint="eastAsia"/>
          <w:i/>
          <w:iCs/>
        </w:rPr>
        <w:t>的苦。（參宗</w:t>
      </w:r>
      <w:r w:rsidR="00361989" w:rsidRPr="006757B4">
        <w:rPr>
          <w:rFonts w:ascii="Cambria Math" w:hAnsi="Cambria Math" w:cs="Cambria Math" w:hint="eastAsia"/>
          <w:i/>
          <w:iCs/>
        </w:rPr>
        <w:t xml:space="preserve"> </w:t>
      </w:r>
      <w:r w:rsidR="00361989" w:rsidRPr="006757B4">
        <w:rPr>
          <w:rFonts w:ascii="Cambria Math" w:hAnsi="Cambria Math" w:cs="Cambria Math"/>
          <w:i/>
          <w:iCs/>
        </w:rPr>
        <w:t>14:22</w:t>
      </w:r>
      <w:r w:rsidR="00361989" w:rsidRPr="006757B4">
        <w:rPr>
          <w:rFonts w:ascii="Cambria Math" w:hAnsi="Cambria Math" w:cs="Cambria Math" w:hint="eastAsia"/>
          <w:i/>
          <w:iCs/>
        </w:rPr>
        <w:t>）</w:t>
      </w:r>
    </w:p>
    <w:p w14:paraId="5606793A" w14:textId="77777777" w:rsidR="00361989" w:rsidRPr="006757B4" w:rsidRDefault="00361989" w:rsidP="00FA2C8C">
      <w:pPr>
        <w:rPr>
          <w:rFonts w:ascii="Cambria Math" w:hAnsi="Cambria Math" w:cs="Cambria Math"/>
          <w:i/>
          <w:iCs/>
        </w:rPr>
      </w:pPr>
    </w:p>
    <w:p w14:paraId="5F3535E9" w14:textId="46C2613D" w:rsidR="00C62266" w:rsidRPr="006757B4" w:rsidRDefault="00361989" w:rsidP="00FA2C8C">
      <w:pPr>
        <w:rPr>
          <w:rFonts w:ascii="Cambria Math" w:hAnsi="Cambria Math" w:cs="Cambria Math"/>
          <w:i/>
          <w:iCs/>
        </w:rPr>
      </w:pPr>
      <w:r w:rsidRPr="006757B4">
        <w:rPr>
          <w:rFonts w:ascii="Cambria Math" w:hAnsi="Cambria Math" w:cs="Cambria Math" w:hint="eastAsia"/>
          <w:i/>
          <w:iCs/>
        </w:rPr>
        <w:lastRenderedPageBreak/>
        <w:t>要特別留意的是保祿並不當自己是一個改變信仰的人。反而，基督的聖死及復活在他看</w:t>
      </w:r>
      <w:r w:rsidR="00C62266" w:rsidRPr="006757B4">
        <w:rPr>
          <w:rFonts w:ascii="Cambria Math" w:hAnsi="Cambria Math" w:cs="Cambria Math" w:hint="eastAsia"/>
          <w:i/>
          <w:iCs/>
        </w:rPr>
        <w:t>來正是以色列歷史的成就及高峰</w:t>
      </w:r>
      <w:r w:rsidR="00C62266" w:rsidRPr="006757B4">
        <w:rPr>
          <w:rFonts w:ascii="Cambria Math" w:hAnsi="Cambria Math" w:cs="Cambria Math" w:hint="eastAsia"/>
          <w:i/>
          <w:iCs/>
        </w:rPr>
        <w:t xml:space="preserve"> </w:t>
      </w:r>
      <w:r w:rsidR="00C62266" w:rsidRPr="006757B4">
        <w:rPr>
          <w:rFonts w:ascii="Cambria Math" w:hAnsi="Cambria Math" w:cs="Cambria Math" w:hint="eastAsia"/>
          <w:i/>
          <w:iCs/>
        </w:rPr>
        <w:t>。換句話說，與復活的基督相遇帶來保祿三次傳教旅程：將耶穌基督的福音</w:t>
      </w:r>
      <w:r w:rsidR="00E71378" w:rsidRPr="006757B4">
        <w:rPr>
          <w:rFonts w:ascii="Cambria Math" w:hAnsi="Cambria Math" w:cs="Cambria Math" w:hint="eastAsia"/>
          <w:i/>
          <w:iCs/>
        </w:rPr>
        <w:t>與</w:t>
      </w:r>
      <w:r w:rsidR="00FD66B7" w:rsidRPr="006757B4">
        <w:rPr>
          <w:rFonts w:ascii="Cambria Math" w:hAnsi="Cambria Math" w:cs="Cambria Math" w:hint="eastAsia"/>
          <w:i/>
          <w:iCs/>
        </w:rPr>
        <w:t>猶太</w:t>
      </w:r>
      <w:r w:rsidR="00E71378" w:rsidRPr="006757B4">
        <w:rPr>
          <w:rFonts w:ascii="Cambria Math" w:hAnsi="Cambria Math" w:cs="Cambria Math" w:hint="eastAsia"/>
          <w:i/>
          <w:iCs/>
        </w:rPr>
        <w:t>人及外邦人分享。對保祿來說，向外邦人傳教其實是</w:t>
      </w:r>
      <w:r w:rsidR="00FD6683" w:rsidRPr="006757B4">
        <w:rPr>
          <w:rFonts w:ascii="Cambria Math" w:hAnsi="Cambria Math" w:cs="Cambria Math" w:hint="eastAsia"/>
          <w:i/>
          <w:iCs/>
        </w:rPr>
        <w:t>實現了以色列最深層的歷史使命。為此原因，保祿堅持他並沒有改變信仰</w:t>
      </w:r>
      <w:r w:rsidR="00F82C5A" w:rsidRPr="006757B4">
        <w:rPr>
          <w:rFonts w:ascii="Cambria Math" w:hAnsi="Cambria Math" w:cs="Cambria Math" w:hint="eastAsia"/>
          <w:i/>
          <w:iCs/>
        </w:rPr>
        <w:t>；</w:t>
      </w:r>
      <w:r w:rsidR="00F82C5A" w:rsidRPr="006757B4">
        <w:rPr>
          <w:rFonts w:ascii="Cambria Math" w:hAnsi="Cambria Math" w:cs="Cambria Math" w:hint="eastAsia"/>
          <w:i/>
          <w:iCs/>
        </w:rPr>
        <w:t xml:space="preserve"> </w:t>
      </w:r>
      <w:r w:rsidR="00E6692F" w:rsidRPr="006757B4">
        <w:rPr>
          <w:rFonts w:ascii="Cambria Math" w:hAnsi="Cambria Math" w:cs="Cambria Math" w:hint="eastAsia"/>
          <w:i/>
          <w:iCs/>
        </w:rPr>
        <w:t>只是</w:t>
      </w:r>
      <w:r w:rsidR="00F82C5A" w:rsidRPr="006757B4">
        <w:rPr>
          <w:rFonts w:ascii="Cambria Math" w:hAnsi="Cambria Math" w:cs="Cambria Math" w:hint="eastAsia"/>
          <w:i/>
          <w:iCs/>
        </w:rPr>
        <w:t>他</w:t>
      </w:r>
      <w:r w:rsidR="00E6692F" w:rsidRPr="006757B4">
        <w:rPr>
          <w:rFonts w:ascii="Cambria Math" w:hAnsi="Cambria Math" w:cs="Cambria Math" w:hint="eastAsia"/>
          <w:i/>
          <w:iCs/>
        </w:rPr>
        <w:t>自己從</w:t>
      </w:r>
      <w:r w:rsidR="00F82C5A" w:rsidRPr="006757B4">
        <w:rPr>
          <w:rFonts w:ascii="Cambria Math" w:hAnsi="Cambria Math" w:cs="Cambria Math" w:hint="eastAsia"/>
          <w:i/>
          <w:iCs/>
        </w:rPr>
        <w:t>自少所信的，就在一種無法預料的</w:t>
      </w:r>
      <w:r w:rsidR="00A44B9F" w:rsidRPr="006757B4">
        <w:rPr>
          <w:rFonts w:ascii="Cambria Math" w:hAnsi="Cambria Math" w:cs="Cambria Math" w:hint="eastAsia"/>
          <w:i/>
          <w:iCs/>
        </w:rPr>
        <w:t>情況</w:t>
      </w:r>
      <w:r w:rsidR="00F82C5A" w:rsidRPr="006757B4">
        <w:rPr>
          <w:rFonts w:ascii="Cambria Math" w:hAnsi="Cambria Math" w:cs="Cambria Math" w:hint="eastAsia"/>
          <w:i/>
          <w:iCs/>
        </w:rPr>
        <w:t xml:space="preserve"> </w:t>
      </w:r>
      <w:r w:rsidR="00F82C5A" w:rsidRPr="006757B4">
        <w:rPr>
          <w:rFonts w:ascii="Cambria Math" w:hAnsi="Cambria Math" w:cs="Cambria Math" w:hint="eastAsia"/>
          <w:i/>
          <w:iCs/>
        </w:rPr>
        <w:t>下成就了。</w:t>
      </w:r>
    </w:p>
    <w:p w14:paraId="5B8ACF6C" w14:textId="77777777" w:rsidR="00DD47EC" w:rsidRPr="006757B4" w:rsidRDefault="00DD47EC" w:rsidP="00FA2C8C">
      <w:pPr>
        <w:rPr>
          <w:rFonts w:asciiTheme="minorEastAsia" w:hAnsiTheme="minorEastAsia" w:cs="Cambria Math"/>
          <w:i/>
          <w:iCs/>
        </w:rPr>
      </w:pPr>
    </w:p>
    <w:p w14:paraId="02DE97F7" w14:textId="18657F0E" w:rsidR="00C62266" w:rsidRPr="006757B4" w:rsidRDefault="00E6692F" w:rsidP="00FA2C8C">
      <w:pPr>
        <w:rPr>
          <w:i/>
          <w:iCs/>
        </w:rPr>
      </w:pPr>
      <w:r w:rsidRPr="006757B4">
        <w:rPr>
          <w:rFonts w:asciiTheme="minorEastAsia" w:hAnsiTheme="minorEastAsia" w:cs="Cambria Math" w:hint="eastAsia"/>
          <w:i/>
          <w:iCs/>
        </w:rPr>
        <w:t>保祿第一次傳教旅程（</w:t>
      </w:r>
      <w:r w:rsidR="00674964" w:rsidRPr="006757B4">
        <w:rPr>
          <w:rFonts w:asciiTheme="minorEastAsia" w:hAnsiTheme="minorEastAsia" w:cs="Cambria Math" w:hint="eastAsia"/>
          <w:i/>
          <w:iCs/>
        </w:rPr>
        <w:t>公元</w:t>
      </w:r>
      <w:r w:rsidRPr="006757B4">
        <w:rPr>
          <w:rFonts w:asciiTheme="minorEastAsia" w:hAnsiTheme="minorEastAsia" w:cs="Cambria Math" w:hint="eastAsia"/>
          <w:i/>
          <w:iCs/>
        </w:rPr>
        <w:t xml:space="preserve"> </w:t>
      </w:r>
      <w:r w:rsidRPr="006757B4">
        <w:rPr>
          <w:rFonts w:asciiTheme="minorEastAsia" w:hAnsiTheme="minorEastAsia" w:cs="Cambria Math"/>
          <w:i/>
          <w:iCs/>
        </w:rPr>
        <w:t>46-49</w:t>
      </w:r>
      <w:r w:rsidR="00674964" w:rsidRPr="006757B4">
        <w:rPr>
          <w:rFonts w:asciiTheme="minorEastAsia" w:hAnsiTheme="minorEastAsia" w:cs="Cambria Math" w:hint="eastAsia"/>
          <w:i/>
          <w:iCs/>
        </w:rPr>
        <w:t>年</w:t>
      </w:r>
      <w:r w:rsidRPr="006757B4">
        <w:rPr>
          <w:rFonts w:asciiTheme="minorEastAsia" w:hAnsiTheme="minorEastAsia" w:cs="Cambria Math" w:hint="eastAsia"/>
          <w:i/>
          <w:iCs/>
        </w:rPr>
        <w:t>）帶他到亞細亞 （即現在的土耳其中部和南部）。（參宗1</w:t>
      </w:r>
      <w:r w:rsidRPr="006757B4">
        <w:rPr>
          <w:rFonts w:asciiTheme="minorEastAsia" w:hAnsiTheme="minorEastAsia" w:cs="Cambria Math"/>
          <w:i/>
          <w:iCs/>
        </w:rPr>
        <w:t>3</w:t>
      </w:r>
      <w:r w:rsidRPr="006757B4">
        <w:rPr>
          <w:rFonts w:asciiTheme="minorEastAsia" w:hAnsiTheme="minorEastAsia" w:cs="Cambria Math" w:hint="eastAsia"/>
          <w:i/>
          <w:iCs/>
        </w:rPr>
        <w:t>：1</w:t>
      </w:r>
      <w:r w:rsidRPr="006757B4">
        <w:rPr>
          <w:rFonts w:asciiTheme="minorEastAsia" w:hAnsiTheme="minorEastAsia" w:cs="Cambria Math"/>
          <w:i/>
          <w:iCs/>
        </w:rPr>
        <w:t xml:space="preserve"> -14:28</w:t>
      </w:r>
      <w:r w:rsidRPr="006757B4">
        <w:rPr>
          <w:rFonts w:asciiTheme="minorEastAsia" w:hAnsiTheme="minorEastAsia" w:cs="Cambria Math" w:hint="eastAsia"/>
          <w:i/>
          <w:iCs/>
        </w:rPr>
        <w:t>）第二次旅程</w:t>
      </w:r>
      <w:r w:rsidR="00512367" w:rsidRPr="006757B4">
        <w:rPr>
          <w:rFonts w:asciiTheme="minorEastAsia" w:hAnsiTheme="minorEastAsia" w:cs="Cambria Math" w:hint="eastAsia"/>
          <w:i/>
          <w:iCs/>
        </w:rPr>
        <w:t xml:space="preserve"> （</w:t>
      </w:r>
      <w:r w:rsidR="00674964" w:rsidRPr="006757B4">
        <w:rPr>
          <w:rFonts w:asciiTheme="minorEastAsia" w:hAnsiTheme="minorEastAsia" w:cs="Cambria Math" w:hint="eastAsia"/>
          <w:i/>
          <w:iCs/>
        </w:rPr>
        <w:t>公元</w:t>
      </w:r>
      <w:r w:rsidR="00512367" w:rsidRPr="006757B4">
        <w:rPr>
          <w:rFonts w:asciiTheme="minorEastAsia" w:hAnsiTheme="minorEastAsia" w:cs="Cambria Math" w:hint="eastAsia"/>
          <w:i/>
          <w:iCs/>
        </w:rPr>
        <w:t>50</w:t>
      </w:r>
      <w:r w:rsidR="00512367" w:rsidRPr="006757B4">
        <w:rPr>
          <w:rFonts w:asciiTheme="minorEastAsia" w:hAnsiTheme="minorEastAsia" w:cs="Cambria Math"/>
          <w:i/>
          <w:iCs/>
        </w:rPr>
        <w:t>-52</w:t>
      </w:r>
      <w:r w:rsidR="00674964" w:rsidRPr="006757B4">
        <w:rPr>
          <w:rFonts w:asciiTheme="minorEastAsia" w:hAnsiTheme="minorEastAsia" w:cs="Cambria Math" w:hint="eastAsia"/>
          <w:i/>
          <w:iCs/>
        </w:rPr>
        <w:t>年</w:t>
      </w:r>
      <w:r w:rsidR="00512367" w:rsidRPr="006757B4">
        <w:rPr>
          <w:rFonts w:asciiTheme="minorEastAsia" w:hAnsiTheme="minorEastAsia" w:cs="Cambria Math" w:hint="eastAsia"/>
          <w:i/>
          <w:iCs/>
        </w:rPr>
        <w:t>）</w:t>
      </w:r>
      <w:r w:rsidR="00A805B2" w:rsidRPr="006757B4">
        <w:rPr>
          <w:rFonts w:asciiTheme="minorEastAsia" w:hAnsiTheme="minorEastAsia" w:cs="Cambria Math" w:hint="eastAsia"/>
          <w:i/>
          <w:iCs/>
        </w:rPr>
        <w:t>他</w:t>
      </w:r>
      <w:r w:rsidR="00512367" w:rsidRPr="006757B4">
        <w:rPr>
          <w:rFonts w:asciiTheme="minorEastAsia" w:hAnsiTheme="minorEastAsia" w:cs="Cambria Math" w:hint="eastAsia"/>
          <w:i/>
          <w:iCs/>
        </w:rPr>
        <w:t>除了重遊亞細亞，更向希臘推進 （即雅典及</w:t>
      </w:r>
      <w:r w:rsidR="00854FC0" w:rsidRPr="006757B4">
        <w:rPr>
          <w:rFonts w:asciiTheme="minorEastAsia" w:hAnsiTheme="minorEastAsia" w:cs="Cambria Math" w:hint="eastAsia"/>
          <w:i/>
          <w:iCs/>
        </w:rPr>
        <w:t>格</w:t>
      </w:r>
      <w:r w:rsidR="00A805B2" w:rsidRPr="006757B4">
        <w:rPr>
          <w:rFonts w:asciiTheme="minorEastAsia" w:hAnsiTheme="minorEastAsia" w:cs="Cambria Math" w:hint="eastAsia"/>
          <w:i/>
          <w:iCs/>
        </w:rPr>
        <w:t>林多</w:t>
      </w:r>
      <w:r w:rsidR="00512367" w:rsidRPr="006757B4">
        <w:rPr>
          <w:rFonts w:asciiTheme="minorEastAsia" w:hAnsiTheme="minorEastAsia" w:cs="Cambria Math" w:hint="eastAsia"/>
          <w:i/>
          <w:iCs/>
        </w:rPr>
        <w:t xml:space="preserve">；參宗 </w:t>
      </w:r>
      <w:r w:rsidR="00512367" w:rsidRPr="006757B4">
        <w:rPr>
          <w:rFonts w:asciiTheme="minorEastAsia" w:hAnsiTheme="minorEastAsia" w:cs="Cambria Math"/>
          <w:i/>
          <w:iCs/>
        </w:rPr>
        <w:t>15:36 -18:22</w:t>
      </w:r>
      <w:r w:rsidR="00512367" w:rsidRPr="006757B4">
        <w:rPr>
          <w:rFonts w:asciiTheme="minorEastAsia" w:hAnsiTheme="minorEastAsia" w:cs="Cambria Math" w:hint="eastAsia"/>
          <w:i/>
          <w:iCs/>
        </w:rPr>
        <w:t xml:space="preserve">）； </w:t>
      </w:r>
      <w:r w:rsidR="00533090" w:rsidRPr="006757B4">
        <w:rPr>
          <w:rFonts w:asciiTheme="minorEastAsia" w:hAnsiTheme="minorEastAsia" w:cs="Cambria Math" w:hint="eastAsia"/>
          <w:i/>
          <w:iCs/>
        </w:rPr>
        <w:t>第三次旅程（</w:t>
      </w:r>
      <w:r w:rsidR="00674964" w:rsidRPr="006757B4">
        <w:rPr>
          <w:rFonts w:asciiTheme="minorEastAsia" w:hAnsiTheme="minorEastAsia" w:cs="Cambria Math" w:hint="eastAsia"/>
          <w:i/>
          <w:iCs/>
        </w:rPr>
        <w:t>公元</w:t>
      </w:r>
      <w:r w:rsidR="00533090" w:rsidRPr="006757B4">
        <w:rPr>
          <w:rFonts w:asciiTheme="minorEastAsia" w:hAnsiTheme="minorEastAsia" w:cs="Cambria Math" w:hint="eastAsia"/>
          <w:i/>
          <w:iCs/>
        </w:rPr>
        <w:t xml:space="preserve"> </w:t>
      </w:r>
      <w:r w:rsidR="00533090" w:rsidRPr="006757B4">
        <w:rPr>
          <w:rFonts w:asciiTheme="minorEastAsia" w:hAnsiTheme="minorEastAsia" w:cs="Cambria Math"/>
          <w:i/>
          <w:iCs/>
        </w:rPr>
        <w:t>53-58</w:t>
      </w:r>
      <w:r w:rsidR="00674964" w:rsidRPr="006757B4">
        <w:rPr>
          <w:rFonts w:asciiTheme="minorEastAsia" w:hAnsiTheme="minorEastAsia" w:cs="Cambria Math" w:hint="eastAsia"/>
          <w:i/>
          <w:iCs/>
        </w:rPr>
        <w:t>年</w:t>
      </w:r>
      <w:r w:rsidR="00533090" w:rsidRPr="006757B4">
        <w:rPr>
          <w:rFonts w:asciiTheme="minorEastAsia" w:hAnsiTheme="minorEastAsia" w:cs="Cambria Math" w:hint="eastAsia"/>
          <w:i/>
          <w:iCs/>
        </w:rPr>
        <w:t>）</w:t>
      </w:r>
      <w:r w:rsidR="00A805B2" w:rsidRPr="006757B4">
        <w:rPr>
          <w:rFonts w:asciiTheme="minorEastAsia" w:hAnsiTheme="minorEastAsia" w:cs="Cambria Math" w:hint="eastAsia"/>
          <w:i/>
          <w:iCs/>
        </w:rPr>
        <w:t>他</w:t>
      </w:r>
      <w:r w:rsidR="00533090" w:rsidRPr="006757B4">
        <w:rPr>
          <w:rFonts w:asciiTheme="minorEastAsia" w:hAnsiTheme="minorEastAsia" w:cs="Cambria Math" w:hint="eastAsia"/>
          <w:i/>
          <w:iCs/>
        </w:rPr>
        <w:t>再</w:t>
      </w:r>
      <w:r w:rsidR="009420CC" w:rsidRPr="006757B4">
        <w:rPr>
          <w:rFonts w:asciiTheme="minorEastAsia" w:hAnsiTheme="minorEastAsia" w:cs="Cambria Math" w:hint="eastAsia"/>
          <w:i/>
          <w:iCs/>
        </w:rPr>
        <w:t>次</w:t>
      </w:r>
      <w:r w:rsidR="00533090" w:rsidRPr="006757B4">
        <w:rPr>
          <w:rFonts w:asciiTheme="minorEastAsia" w:hAnsiTheme="minorEastAsia" w:cs="Cambria Math" w:hint="eastAsia"/>
          <w:i/>
          <w:iCs/>
        </w:rPr>
        <w:t xml:space="preserve">探訪這些地點。（參宗 </w:t>
      </w:r>
      <w:r w:rsidR="00533090" w:rsidRPr="006757B4">
        <w:rPr>
          <w:rFonts w:asciiTheme="minorEastAsia" w:hAnsiTheme="minorEastAsia" w:cs="Cambria Math"/>
          <w:i/>
          <w:iCs/>
        </w:rPr>
        <w:t>18:23-20:38</w:t>
      </w:r>
      <w:r w:rsidR="00533090" w:rsidRPr="006757B4">
        <w:rPr>
          <w:rFonts w:asciiTheme="minorEastAsia" w:hAnsiTheme="minorEastAsia" w:cs="Cambria Math" w:hint="eastAsia"/>
          <w:i/>
          <w:iCs/>
        </w:rPr>
        <w:t>）聖保祿在第三次旅程即將完結前寫成了羅馬書，即</w:t>
      </w:r>
      <w:r w:rsidR="00674964" w:rsidRPr="006757B4">
        <w:rPr>
          <w:rFonts w:asciiTheme="minorEastAsia" w:hAnsiTheme="minorEastAsia" w:cs="Cambria Math" w:hint="eastAsia"/>
          <w:i/>
          <w:iCs/>
        </w:rPr>
        <w:t>公元</w:t>
      </w:r>
      <w:r w:rsidR="00533090" w:rsidRPr="006757B4">
        <w:rPr>
          <w:rFonts w:asciiTheme="minorEastAsia" w:hAnsiTheme="minorEastAsia" w:cs="Cambria Math" w:hint="eastAsia"/>
          <w:i/>
          <w:iCs/>
        </w:rPr>
        <w:t xml:space="preserve"> </w:t>
      </w:r>
      <w:r w:rsidR="00533090" w:rsidRPr="006757B4">
        <w:rPr>
          <w:rFonts w:asciiTheme="minorEastAsia" w:hAnsiTheme="minorEastAsia" w:cs="Cambria Math"/>
          <w:i/>
          <w:iCs/>
        </w:rPr>
        <w:t xml:space="preserve">57 </w:t>
      </w:r>
      <w:r w:rsidR="00533090" w:rsidRPr="006757B4">
        <w:rPr>
          <w:rFonts w:asciiTheme="minorEastAsia" w:hAnsiTheme="minorEastAsia" w:cs="Cambria Math" w:hint="eastAsia"/>
          <w:i/>
          <w:iCs/>
        </w:rPr>
        <w:t>或5</w:t>
      </w:r>
      <w:r w:rsidR="00533090" w:rsidRPr="006757B4">
        <w:rPr>
          <w:rFonts w:asciiTheme="minorEastAsia" w:hAnsiTheme="minorEastAsia" w:cs="Cambria Math"/>
          <w:i/>
          <w:iCs/>
        </w:rPr>
        <w:t xml:space="preserve">8 </w:t>
      </w:r>
      <w:r w:rsidR="00533090" w:rsidRPr="006757B4">
        <w:rPr>
          <w:rFonts w:asciiTheme="minorEastAsia" w:hAnsiTheme="minorEastAsia" w:cs="Cambria Math" w:hint="eastAsia"/>
          <w:i/>
          <w:iCs/>
        </w:rPr>
        <w:t>年，也是他離開即將動身前往耶路撒冷</w:t>
      </w:r>
      <w:r w:rsidR="00854FC0" w:rsidRPr="006757B4">
        <w:rPr>
          <w:rFonts w:asciiTheme="minorEastAsia" w:hAnsiTheme="minorEastAsia" w:cs="Cambria Math" w:hint="eastAsia"/>
          <w:i/>
          <w:iCs/>
        </w:rPr>
        <w:t xml:space="preserve">前，因為他原意是在 五旬節將當地教會的捐獻帶到耶路撒冷。（參羅馬書 </w:t>
      </w:r>
      <w:r w:rsidR="00854FC0" w:rsidRPr="006757B4">
        <w:rPr>
          <w:rFonts w:asciiTheme="minorEastAsia" w:hAnsiTheme="minorEastAsia" w:cs="Cambria Math"/>
          <w:i/>
          <w:iCs/>
        </w:rPr>
        <w:t>15:25-26</w:t>
      </w:r>
      <w:r w:rsidR="00854FC0" w:rsidRPr="006757B4">
        <w:rPr>
          <w:rFonts w:asciiTheme="minorEastAsia" w:hAnsiTheme="minorEastAsia" w:cs="Cambria Math" w:hint="eastAsia"/>
          <w:i/>
          <w:iCs/>
        </w:rPr>
        <w:t xml:space="preserve">；宗 </w:t>
      </w:r>
      <w:r w:rsidR="00854FC0" w:rsidRPr="006757B4">
        <w:rPr>
          <w:rFonts w:asciiTheme="minorEastAsia" w:hAnsiTheme="minorEastAsia" w:cs="Cambria Math"/>
          <w:i/>
          <w:iCs/>
        </w:rPr>
        <w:t>20:1-3</w:t>
      </w:r>
      <w:r w:rsidR="00854FC0" w:rsidRPr="006757B4">
        <w:rPr>
          <w:rFonts w:asciiTheme="minorEastAsia" w:hAnsiTheme="minorEastAsia" w:cs="Cambria Math" w:hint="eastAsia"/>
          <w:i/>
          <w:iCs/>
        </w:rPr>
        <w:t>）</w:t>
      </w:r>
      <w:r w:rsidR="00A805B2" w:rsidRPr="006757B4">
        <w:rPr>
          <w:rFonts w:hint="eastAsia"/>
          <w:i/>
          <w:iCs/>
        </w:rPr>
        <w:t>他於格林多（或鄰近的迦拉達；參羅</w:t>
      </w:r>
      <w:r w:rsidR="00A805B2" w:rsidRPr="006757B4">
        <w:rPr>
          <w:rFonts w:hint="eastAsia"/>
          <w:i/>
          <w:iCs/>
        </w:rPr>
        <w:t xml:space="preserve"> </w:t>
      </w:r>
      <w:r w:rsidR="00A805B2" w:rsidRPr="006757B4">
        <w:rPr>
          <w:i/>
          <w:iCs/>
        </w:rPr>
        <w:t>16:1</w:t>
      </w:r>
      <w:r w:rsidR="00A805B2" w:rsidRPr="006757B4">
        <w:rPr>
          <w:rFonts w:hint="eastAsia"/>
          <w:i/>
          <w:iCs/>
        </w:rPr>
        <w:t>））寫成此書。</w:t>
      </w:r>
    </w:p>
    <w:p w14:paraId="75D13D37" w14:textId="77777777" w:rsidR="00A805B2" w:rsidRPr="006757B4" w:rsidRDefault="00A805B2" w:rsidP="00FA2C8C">
      <w:pPr>
        <w:rPr>
          <w:i/>
          <w:iCs/>
        </w:rPr>
      </w:pPr>
    </w:p>
    <w:p w14:paraId="16F82BC2" w14:textId="6EAD7E53" w:rsidR="00A805B2" w:rsidRPr="006757B4" w:rsidRDefault="00A805B2" w:rsidP="00FA2C8C">
      <w:pPr>
        <w:rPr>
          <w:b/>
          <w:bCs/>
          <w:i/>
          <w:iCs/>
        </w:rPr>
      </w:pPr>
      <w:r w:rsidRPr="006757B4">
        <w:rPr>
          <w:rFonts w:hint="eastAsia"/>
          <w:b/>
          <w:bCs/>
          <w:i/>
          <w:iCs/>
        </w:rPr>
        <w:t>寫羅馬書的原因</w:t>
      </w:r>
    </w:p>
    <w:p w14:paraId="6490AF18" w14:textId="77777777" w:rsidR="00A805B2" w:rsidRPr="006757B4" w:rsidRDefault="00A805B2" w:rsidP="00FA2C8C">
      <w:pPr>
        <w:rPr>
          <w:b/>
          <w:bCs/>
          <w:i/>
          <w:iCs/>
        </w:rPr>
      </w:pPr>
    </w:p>
    <w:p w14:paraId="39D9A4DA" w14:textId="0017A7FC" w:rsidR="00A805B2" w:rsidRPr="006757B4" w:rsidRDefault="00DA3396" w:rsidP="00FA2C8C">
      <w:pPr>
        <w:rPr>
          <w:i/>
          <w:iCs/>
        </w:rPr>
      </w:pPr>
      <w:r w:rsidRPr="006757B4">
        <w:rPr>
          <w:rFonts w:hint="eastAsia"/>
          <w:i/>
          <w:iCs/>
        </w:rPr>
        <w:t>聖保祿對福音的熱誠將他帶到當時已知的世界各地。在羅馬書中，保祿表達出他想將福音帶到西方的願望，即從羅馬直到西班牙。（參羅</w:t>
      </w:r>
      <w:r w:rsidRPr="006757B4">
        <w:rPr>
          <w:rFonts w:hint="eastAsia"/>
          <w:i/>
          <w:iCs/>
        </w:rPr>
        <w:t xml:space="preserve"> </w:t>
      </w:r>
      <w:r w:rsidRPr="006757B4">
        <w:rPr>
          <w:i/>
          <w:iCs/>
        </w:rPr>
        <w:t>15:24</w:t>
      </w:r>
      <w:r w:rsidRPr="006757B4">
        <w:rPr>
          <w:rFonts w:hint="eastAsia"/>
          <w:i/>
          <w:iCs/>
        </w:rPr>
        <w:t>）</w:t>
      </w:r>
      <w:r w:rsidR="00F150D5" w:rsidRPr="006757B4">
        <w:rPr>
          <w:rFonts w:hint="eastAsia"/>
          <w:i/>
          <w:iCs/>
        </w:rPr>
        <w:t>他寫信給羅馬教會，顯然是想以羅馬為基地，再展開他的西方傳教旅程。</w:t>
      </w:r>
    </w:p>
    <w:p w14:paraId="19AB2BB9" w14:textId="77777777" w:rsidR="00F150D5" w:rsidRPr="006757B4" w:rsidRDefault="00F150D5" w:rsidP="00FA2C8C">
      <w:pPr>
        <w:rPr>
          <w:i/>
          <w:iCs/>
        </w:rPr>
      </w:pPr>
    </w:p>
    <w:p w14:paraId="292227A5" w14:textId="46FDB40C" w:rsidR="00F150D5" w:rsidRPr="006757B4" w:rsidRDefault="00F150D5" w:rsidP="00FA2C8C">
      <w:pPr>
        <w:rPr>
          <w:i/>
          <w:iCs/>
        </w:rPr>
      </w:pPr>
      <w:r w:rsidRPr="006757B4">
        <w:rPr>
          <w:rFonts w:hint="eastAsia"/>
          <w:i/>
          <w:iCs/>
        </w:rPr>
        <w:t>再者，保祿寫這書信時正在準備將由外邦人教會收集的捐獻，帶到耶路撒冷的基督徒，因為當</w:t>
      </w:r>
      <w:r w:rsidR="005B1A07" w:rsidRPr="006757B4">
        <w:rPr>
          <w:rFonts w:hint="eastAsia"/>
          <w:i/>
          <w:iCs/>
        </w:rPr>
        <w:t>地正在</w:t>
      </w:r>
      <w:r w:rsidR="004D6BB3" w:rsidRPr="006757B4">
        <w:rPr>
          <w:rFonts w:hint="eastAsia"/>
          <w:i/>
          <w:iCs/>
        </w:rPr>
        <w:t>鬧</w:t>
      </w:r>
      <w:r w:rsidRPr="006757B4">
        <w:rPr>
          <w:rFonts w:hint="eastAsia"/>
          <w:i/>
          <w:iCs/>
        </w:rPr>
        <w:t>饑荒。</w:t>
      </w:r>
      <w:r w:rsidR="005B1A07" w:rsidRPr="006757B4">
        <w:rPr>
          <w:rFonts w:hint="eastAsia"/>
          <w:i/>
          <w:iCs/>
        </w:rPr>
        <w:t>他也可能期望羅馬的基督徒會</w:t>
      </w:r>
      <w:r w:rsidR="00257A5C" w:rsidRPr="006757B4">
        <w:rPr>
          <w:rFonts w:hint="eastAsia"/>
          <w:i/>
          <w:iCs/>
        </w:rPr>
        <w:t>同</w:t>
      </w:r>
      <w:r w:rsidR="005B1A07" w:rsidRPr="006757B4">
        <w:rPr>
          <w:rFonts w:hint="eastAsia"/>
          <w:i/>
          <w:iCs/>
        </w:rPr>
        <w:t>樣做。正如保祿教導：外邦人既分</w:t>
      </w:r>
      <w:r w:rsidR="00257A5C" w:rsidRPr="006757B4">
        <w:rPr>
          <w:rFonts w:hint="eastAsia"/>
          <w:i/>
          <w:iCs/>
        </w:rPr>
        <w:t>沾</w:t>
      </w:r>
      <w:r w:rsidR="005B1A07" w:rsidRPr="006757B4">
        <w:rPr>
          <w:rFonts w:hint="eastAsia"/>
          <w:i/>
          <w:iCs/>
        </w:rPr>
        <w:t>了</w:t>
      </w:r>
      <w:r w:rsidR="00257A5C" w:rsidRPr="006757B4">
        <w:rPr>
          <w:rFonts w:hint="eastAsia"/>
          <w:i/>
          <w:iCs/>
        </w:rPr>
        <w:t>以色列</w:t>
      </w:r>
      <w:r w:rsidR="004D6BB3" w:rsidRPr="006757B4">
        <w:rPr>
          <w:rFonts w:hint="eastAsia"/>
          <w:i/>
          <w:iCs/>
        </w:rPr>
        <w:t>人</w:t>
      </w:r>
      <w:r w:rsidR="00257A5C" w:rsidRPr="006757B4">
        <w:rPr>
          <w:rFonts w:hint="eastAsia"/>
          <w:i/>
          <w:iCs/>
        </w:rPr>
        <w:t>的神恩，也就該在物質上扶助</w:t>
      </w:r>
      <w:r w:rsidR="004D6BB3" w:rsidRPr="006757B4">
        <w:rPr>
          <w:rFonts w:hint="eastAsia"/>
          <w:i/>
          <w:iCs/>
        </w:rPr>
        <w:t>耶路撒冷</w:t>
      </w:r>
      <w:r w:rsidR="00257A5C" w:rsidRPr="006757B4">
        <w:rPr>
          <w:rFonts w:hint="eastAsia"/>
          <w:i/>
          <w:iCs/>
        </w:rPr>
        <w:t>的基督徒。（參羅</w:t>
      </w:r>
      <w:r w:rsidR="00257A5C" w:rsidRPr="006757B4">
        <w:rPr>
          <w:rFonts w:hint="eastAsia"/>
          <w:i/>
          <w:iCs/>
        </w:rPr>
        <w:t xml:space="preserve"> </w:t>
      </w:r>
      <w:r w:rsidR="00257A5C" w:rsidRPr="006757B4">
        <w:rPr>
          <w:i/>
          <w:iCs/>
        </w:rPr>
        <w:t>15:25-27</w:t>
      </w:r>
      <w:r w:rsidR="00257A5C" w:rsidRPr="006757B4">
        <w:rPr>
          <w:rFonts w:hint="eastAsia"/>
          <w:i/>
          <w:iCs/>
        </w:rPr>
        <w:t>）</w:t>
      </w:r>
      <w:r w:rsidR="00C259D0" w:rsidRPr="006757B4">
        <w:rPr>
          <w:rFonts w:hint="eastAsia"/>
          <w:i/>
          <w:iCs/>
        </w:rPr>
        <w:t>此舉證</w:t>
      </w:r>
      <w:r w:rsidR="00B37B44" w:rsidRPr="006757B4">
        <w:rPr>
          <w:rFonts w:hint="eastAsia"/>
          <w:i/>
          <w:iCs/>
        </w:rPr>
        <w:t>明</w:t>
      </w:r>
      <w:r w:rsidR="00C259D0" w:rsidRPr="006757B4">
        <w:rPr>
          <w:rFonts w:hint="eastAsia"/>
          <w:i/>
          <w:iCs/>
        </w:rPr>
        <w:t>了在基督體內，基督徒及外邦人</w:t>
      </w:r>
      <w:r w:rsidR="00B37B44" w:rsidRPr="006757B4">
        <w:rPr>
          <w:rFonts w:hint="eastAsia"/>
          <w:i/>
          <w:iCs/>
        </w:rPr>
        <w:t>從今</w:t>
      </w:r>
      <w:r w:rsidR="009A4BF9" w:rsidRPr="006757B4">
        <w:rPr>
          <w:rFonts w:hint="eastAsia"/>
          <w:i/>
          <w:iCs/>
        </w:rPr>
        <w:t>此</w:t>
      </w:r>
      <w:r w:rsidR="00C259D0" w:rsidRPr="006757B4">
        <w:rPr>
          <w:rFonts w:hint="eastAsia"/>
          <w:i/>
          <w:iCs/>
        </w:rPr>
        <w:t>享同一的神恩。</w:t>
      </w:r>
    </w:p>
    <w:p w14:paraId="56EBCFF9" w14:textId="77777777" w:rsidR="00B37B44" w:rsidRPr="006757B4" w:rsidRDefault="00B37B44" w:rsidP="00FA2C8C">
      <w:pPr>
        <w:rPr>
          <w:i/>
          <w:iCs/>
        </w:rPr>
      </w:pPr>
    </w:p>
    <w:p w14:paraId="38E482FF" w14:textId="5095CA9D" w:rsidR="00B37B44" w:rsidRPr="006757B4" w:rsidRDefault="00B37B44" w:rsidP="00FA2C8C">
      <w:pPr>
        <w:rPr>
          <w:i/>
          <w:iCs/>
        </w:rPr>
      </w:pPr>
      <w:r w:rsidRPr="006757B4">
        <w:rPr>
          <w:rFonts w:hint="eastAsia"/>
          <w:i/>
          <w:iCs/>
        </w:rPr>
        <w:t>最後，保祿</w:t>
      </w:r>
      <w:r w:rsidR="004E04DA" w:rsidRPr="006757B4">
        <w:rPr>
          <w:rFonts w:hint="eastAsia"/>
          <w:i/>
          <w:iCs/>
        </w:rPr>
        <w:t>期望</w:t>
      </w:r>
      <w:r w:rsidRPr="006757B4">
        <w:rPr>
          <w:rFonts w:hint="eastAsia"/>
          <w:i/>
          <w:iCs/>
        </w:rPr>
        <w:t>尋求修補</w:t>
      </w:r>
      <w:r w:rsidR="004B2F8D" w:rsidRPr="006757B4">
        <w:rPr>
          <w:rFonts w:hint="eastAsia"/>
          <w:i/>
          <w:iCs/>
        </w:rPr>
        <w:t>猶太人</w:t>
      </w:r>
      <w:r w:rsidRPr="006757B4">
        <w:rPr>
          <w:rFonts w:hint="eastAsia"/>
          <w:i/>
          <w:iCs/>
        </w:rPr>
        <w:t>及外邦人的關係。羅馬</w:t>
      </w:r>
      <w:r w:rsidR="004E04DA" w:rsidRPr="006757B4">
        <w:rPr>
          <w:rFonts w:hint="eastAsia"/>
          <w:i/>
          <w:iCs/>
        </w:rPr>
        <w:t>皇帝喀勞狄於公元</w:t>
      </w:r>
      <w:r w:rsidR="004E04DA" w:rsidRPr="006757B4">
        <w:rPr>
          <w:rFonts w:hint="eastAsia"/>
          <w:i/>
          <w:iCs/>
        </w:rPr>
        <w:t>4</w:t>
      </w:r>
      <w:r w:rsidR="004E04DA" w:rsidRPr="006757B4">
        <w:rPr>
          <w:i/>
          <w:iCs/>
        </w:rPr>
        <w:t>9</w:t>
      </w:r>
      <w:r w:rsidR="004E04DA" w:rsidRPr="006757B4">
        <w:rPr>
          <w:rFonts w:hint="eastAsia"/>
          <w:i/>
          <w:iCs/>
        </w:rPr>
        <w:t>年，因某些有關基督的爭議，下令驅逐羅馬的猶太人出境。</w:t>
      </w:r>
      <w:r w:rsidR="00DB459B" w:rsidRPr="006757B4">
        <w:rPr>
          <w:rFonts w:hint="eastAsia"/>
          <w:i/>
          <w:iCs/>
        </w:rPr>
        <w:t>（參宗</w:t>
      </w:r>
      <w:r w:rsidR="00DB459B" w:rsidRPr="006757B4">
        <w:rPr>
          <w:rFonts w:hint="eastAsia"/>
          <w:i/>
          <w:iCs/>
        </w:rPr>
        <w:t xml:space="preserve"> </w:t>
      </w:r>
      <w:r w:rsidR="00DB459B" w:rsidRPr="006757B4">
        <w:rPr>
          <w:i/>
          <w:iCs/>
        </w:rPr>
        <w:t>18:2</w:t>
      </w:r>
      <w:r w:rsidR="00DB459B" w:rsidRPr="006757B4">
        <w:rPr>
          <w:rFonts w:hint="eastAsia"/>
          <w:i/>
          <w:iCs/>
        </w:rPr>
        <w:t>）</w:t>
      </w:r>
      <w:r w:rsidR="004E04DA" w:rsidRPr="006757B4">
        <w:rPr>
          <w:rFonts w:hint="eastAsia"/>
          <w:i/>
          <w:iCs/>
        </w:rPr>
        <w:t>這個驅逐令同樣</w:t>
      </w:r>
      <w:r w:rsidR="006A0243" w:rsidRPr="006757B4">
        <w:rPr>
          <w:rFonts w:hint="eastAsia"/>
          <w:i/>
          <w:iCs/>
        </w:rPr>
        <w:t>適用於猶太人的基督徒，因為當時的基督徒被認為是猶太教中的一支派。當喀勞狄於公元</w:t>
      </w:r>
      <w:r w:rsidR="006A0243" w:rsidRPr="006757B4">
        <w:rPr>
          <w:rFonts w:hint="eastAsia"/>
          <w:i/>
          <w:iCs/>
        </w:rPr>
        <w:t>5</w:t>
      </w:r>
      <w:r w:rsidR="006A0243" w:rsidRPr="006757B4">
        <w:rPr>
          <w:i/>
          <w:iCs/>
        </w:rPr>
        <w:t xml:space="preserve">4 </w:t>
      </w:r>
      <w:r w:rsidR="006A0243" w:rsidRPr="006757B4">
        <w:rPr>
          <w:rFonts w:hint="eastAsia"/>
          <w:i/>
          <w:iCs/>
        </w:rPr>
        <w:t>年逝世，這個命令隨之失效，令到猶太人及猶太基督徒可以重返羅馬。因此，保祿的書信</w:t>
      </w:r>
      <w:r w:rsidR="004A2C0A" w:rsidRPr="006757B4">
        <w:rPr>
          <w:rFonts w:hint="eastAsia"/>
          <w:i/>
          <w:iCs/>
        </w:rPr>
        <w:t>需</w:t>
      </w:r>
      <w:r w:rsidR="006A0243" w:rsidRPr="006757B4">
        <w:rPr>
          <w:rFonts w:hint="eastAsia"/>
          <w:i/>
          <w:iCs/>
        </w:rPr>
        <w:t>要針對當時因人口</w:t>
      </w:r>
      <w:r w:rsidR="004A2C0A" w:rsidRPr="006757B4">
        <w:rPr>
          <w:rFonts w:hint="eastAsia"/>
          <w:i/>
          <w:iCs/>
        </w:rPr>
        <w:t>變化而帶來的張力；</w:t>
      </w:r>
      <w:r w:rsidR="006A0243" w:rsidRPr="006757B4">
        <w:rPr>
          <w:rFonts w:hint="eastAsia"/>
          <w:i/>
          <w:iCs/>
        </w:rPr>
        <w:t xml:space="preserve"> </w:t>
      </w:r>
      <w:r w:rsidR="004A2C0A" w:rsidRPr="006757B4">
        <w:rPr>
          <w:rFonts w:hint="eastAsia"/>
          <w:i/>
          <w:iCs/>
        </w:rPr>
        <w:t>即猶太人被驅逐後，羅馬變成主力由外邦人參與的教會；而猶太人因喀勞狄之死而返回羅馬，就</w:t>
      </w:r>
      <w:r w:rsidR="000D73BD" w:rsidRPr="006757B4">
        <w:rPr>
          <w:rFonts w:hint="eastAsia"/>
          <w:i/>
          <w:iCs/>
        </w:rPr>
        <w:t>令</w:t>
      </w:r>
      <w:r w:rsidR="004A2C0A" w:rsidRPr="006757B4">
        <w:rPr>
          <w:rFonts w:hint="eastAsia"/>
          <w:i/>
          <w:iCs/>
        </w:rPr>
        <w:t>當地教會</w:t>
      </w:r>
      <w:r w:rsidR="000D73BD" w:rsidRPr="006757B4">
        <w:rPr>
          <w:rFonts w:hint="eastAsia"/>
          <w:i/>
          <w:iCs/>
        </w:rPr>
        <w:t>變得</w:t>
      </w:r>
      <w:r w:rsidR="004A2C0A" w:rsidRPr="006757B4">
        <w:rPr>
          <w:rFonts w:hint="eastAsia"/>
          <w:i/>
          <w:iCs/>
        </w:rPr>
        <w:t>緊張</w:t>
      </w:r>
      <w:r w:rsidR="000D73BD" w:rsidRPr="006757B4">
        <w:rPr>
          <w:rFonts w:hint="eastAsia"/>
          <w:i/>
          <w:iCs/>
        </w:rPr>
        <w:t>。基於此原因</w:t>
      </w:r>
      <w:r w:rsidR="004A2C0A" w:rsidRPr="006757B4">
        <w:rPr>
          <w:rFonts w:hint="eastAsia"/>
          <w:i/>
          <w:iCs/>
        </w:rPr>
        <w:t>，</w:t>
      </w:r>
      <w:r w:rsidR="000D73BD" w:rsidRPr="006757B4">
        <w:rPr>
          <w:rFonts w:hint="eastAsia"/>
          <w:i/>
          <w:iCs/>
        </w:rPr>
        <w:t>保祿要特別針對猶太人及外邦人的關係，</w:t>
      </w:r>
      <w:r w:rsidR="004B2F8D" w:rsidRPr="006757B4">
        <w:rPr>
          <w:rFonts w:hint="eastAsia"/>
          <w:i/>
          <w:iCs/>
        </w:rPr>
        <w:t>要處理一些猶太人關心的禮節，例如有關食物的法律、要遵守的節日，建立新的盟約</w:t>
      </w:r>
      <w:r w:rsidR="00B37A36" w:rsidRPr="006757B4">
        <w:rPr>
          <w:rFonts w:hint="eastAsia"/>
          <w:i/>
          <w:iCs/>
        </w:rPr>
        <w:t>。</w:t>
      </w:r>
      <w:r w:rsidR="00DB459B" w:rsidRPr="006757B4">
        <w:rPr>
          <w:rFonts w:hint="eastAsia"/>
          <w:i/>
          <w:iCs/>
        </w:rPr>
        <w:t>（參羅</w:t>
      </w:r>
      <w:r w:rsidR="00DB459B" w:rsidRPr="006757B4">
        <w:rPr>
          <w:rFonts w:hint="eastAsia"/>
          <w:i/>
          <w:iCs/>
        </w:rPr>
        <w:t>1</w:t>
      </w:r>
      <w:r w:rsidR="00DB459B" w:rsidRPr="006757B4">
        <w:rPr>
          <w:i/>
          <w:iCs/>
        </w:rPr>
        <w:t>4:1-15:13</w:t>
      </w:r>
      <w:r w:rsidR="00DB459B" w:rsidRPr="006757B4">
        <w:rPr>
          <w:rFonts w:hint="eastAsia"/>
          <w:i/>
          <w:iCs/>
        </w:rPr>
        <w:t>；宗</w:t>
      </w:r>
      <w:r w:rsidR="00DB459B" w:rsidRPr="006757B4">
        <w:rPr>
          <w:rFonts w:hint="eastAsia"/>
          <w:i/>
          <w:iCs/>
        </w:rPr>
        <w:t xml:space="preserve"> </w:t>
      </w:r>
      <w:r w:rsidR="00DB459B" w:rsidRPr="006757B4">
        <w:rPr>
          <w:i/>
          <w:iCs/>
        </w:rPr>
        <w:t>15:1-11</w:t>
      </w:r>
      <w:r w:rsidR="00DB459B" w:rsidRPr="006757B4">
        <w:rPr>
          <w:rFonts w:hint="eastAsia"/>
          <w:i/>
          <w:iCs/>
        </w:rPr>
        <w:t>）</w:t>
      </w:r>
    </w:p>
    <w:p w14:paraId="035CB42C" w14:textId="77777777" w:rsidR="00B37A36" w:rsidRPr="006757B4" w:rsidRDefault="00B37A36" w:rsidP="00FA2C8C">
      <w:pPr>
        <w:rPr>
          <w:i/>
          <w:iCs/>
        </w:rPr>
      </w:pPr>
    </w:p>
    <w:p w14:paraId="307CC1B1" w14:textId="36414F1C" w:rsidR="00B37A36" w:rsidRPr="006757B4" w:rsidRDefault="00B37A36" w:rsidP="00FA2C8C">
      <w:pPr>
        <w:rPr>
          <w:i/>
          <w:iCs/>
        </w:rPr>
      </w:pPr>
      <w:r w:rsidRPr="006757B4">
        <w:rPr>
          <w:rFonts w:hint="eastAsia"/>
          <w:i/>
          <w:iCs/>
        </w:rPr>
        <w:t>羅馬書的首要主題是基督的救恩，而這救恩是分施於猶太人及外邦人的</w:t>
      </w:r>
      <w:r w:rsidR="00A44B9F" w:rsidRPr="006757B4">
        <w:rPr>
          <w:rFonts w:hint="eastAsia"/>
          <w:i/>
          <w:iCs/>
        </w:rPr>
        <w:t>；</w:t>
      </w:r>
      <w:r w:rsidRPr="006757B4">
        <w:rPr>
          <w:rFonts w:hint="eastAsia"/>
          <w:i/>
          <w:iCs/>
        </w:rPr>
        <w:t>（請特別參看羅</w:t>
      </w:r>
      <w:r w:rsidRPr="006757B4">
        <w:rPr>
          <w:rFonts w:hint="eastAsia"/>
          <w:i/>
          <w:iCs/>
        </w:rPr>
        <w:t xml:space="preserve"> </w:t>
      </w:r>
      <w:r w:rsidRPr="006757B4">
        <w:rPr>
          <w:i/>
          <w:iCs/>
        </w:rPr>
        <w:t>5-8</w:t>
      </w:r>
      <w:r w:rsidR="00A44B9F" w:rsidRPr="006757B4">
        <w:rPr>
          <w:rFonts w:hint="eastAsia"/>
          <w:i/>
          <w:iCs/>
        </w:rPr>
        <w:t>章</w:t>
      </w:r>
      <w:r w:rsidRPr="006757B4">
        <w:rPr>
          <w:rFonts w:hint="eastAsia"/>
          <w:i/>
          <w:iCs/>
        </w:rPr>
        <w:t>）他們在基督內已</w:t>
      </w:r>
      <w:r w:rsidR="00610270" w:rsidRPr="006757B4">
        <w:rPr>
          <w:rFonts w:hint="eastAsia"/>
          <w:i/>
          <w:iCs/>
        </w:rPr>
        <w:t>同</w:t>
      </w:r>
      <w:r w:rsidRPr="006757B4">
        <w:rPr>
          <w:rFonts w:hint="eastAsia"/>
          <w:i/>
          <w:iCs/>
        </w:rPr>
        <w:t>為一</w:t>
      </w:r>
      <w:r w:rsidR="00610270" w:rsidRPr="006757B4">
        <w:rPr>
          <w:rFonts w:hint="eastAsia"/>
          <w:i/>
          <w:iCs/>
        </w:rPr>
        <w:t>身</w:t>
      </w:r>
      <w:r w:rsidRPr="006757B4">
        <w:rPr>
          <w:rFonts w:hint="eastAsia"/>
          <w:i/>
          <w:iCs/>
        </w:rPr>
        <w:t>。厄弗所書形容這基督</w:t>
      </w:r>
      <w:r w:rsidR="00610270" w:rsidRPr="006757B4">
        <w:rPr>
          <w:rFonts w:hint="eastAsia"/>
          <w:i/>
          <w:iCs/>
        </w:rPr>
        <w:t>奧秘</w:t>
      </w:r>
      <w:r w:rsidR="00004B4D" w:rsidRPr="006757B4">
        <w:rPr>
          <w:rFonts w:hint="eastAsia"/>
          <w:i/>
          <w:iCs/>
        </w:rPr>
        <w:t>（弗</w:t>
      </w:r>
      <w:r w:rsidR="00004B4D" w:rsidRPr="006757B4">
        <w:rPr>
          <w:rFonts w:hint="eastAsia"/>
          <w:i/>
          <w:iCs/>
        </w:rPr>
        <w:t>3</w:t>
      </w:r>
      <w:r w:rsidR="00004B4D" w:rsidRPr="006757B4">
        <w:rPr>
          <w:i/>
          <w:iCs/>
        </w:rPr>
        <w:t>:3</w:t>
      </w:r>
      <w:r w:rsidR="00004B4D" w:rsidRPr="006757B4">
        <w:rPr>
          <w:rFonts w:hint="eastAsia"/>
          <w:i/>
          <w:iCs/>
        </w:rPr>
        <w:t>）</w:t>
      </w:r>
      <w:r w:rsidR="00610270" w:rsidRPr="006757B4">
        <w:rPr>
          <w:rFonts w:hint="eastAsia"/>
          <w:i/>
          <w:iCs/>
        </w:rPr>
        <w:t>：外邦人藉著福音在基督耶穌內與猶太人同為承繼人，同為一身，同為恩許的分享人。（</w:t>
      </w:r>
      <w:r w:rsidR="00004B4D" w:rsidRPr="006757B4">
        <w:rPr>
          <w:rFonts w:hint="eastAsia"/>
          <w:i/>
          <w:iCs/>
        </w:rPr>
        <w:t>弗</w:t>
      </w:r>
      <w:r w:rsidR="00610270" w:rsidRPr="006757B4">
        <w:rPr>
          <w:rFonts w:hint="eastAsia"/>
          <w:i/>
          <w:iCs/>
        </w:rPr>
        <w:t>3</w:t>
      </w:r>
      <w:r w:rsidR="00610270" w:rsidRPr="006757B4">
        <w:rPr>
          <w:i/>
          <w:iCs/>
        </w:rPr>
        <w:t>:</w:t>
      </w:r>
      <w:r w:rsidR="00004B4D" w:rsidRPr="006757B4">
        <w:rPr>
          <w:i/>
          <w:iCs/>
        </w:rPr>
        <w:t>6</w:t>
      </w:r>
      <w:r w:rsidR="00610270" w:rsidRPr="006757B4">
        <w:rPr>
          <w:rFonts w:hint="eastAsia"/>
          <w:i/>
          <w:iCs/>
        </w:rPr>
        <w:t>）羅馬書將這教導帶回根本：</w:t>
      </w:r>
      <w:r w:rsidR="00DF0152" w:rsidRPr="006757B4">
        <w:rPr>
          <w:rFonts w:hint="eastAsia"/>
          <w:i/>
          <w:iCs/>
        </w:rPr>
        <w:t>福音裡的耶穌正是實現了以色列的盼望，即源於由</w:t>
      </w:r>
      <w:r w:rsidR="00717F40" w:rsidRPr="006757B4">
        <w:rPr>
          <w:rFonts w:hint="eastAsia"/>
          <w:i/>
          <w:iCs/>
        </w:rPr>
        <w:t>亞</w:t>
      </w:r>
      <w:r w:rsidR="00DF0152" w:rsidRPr="006757B4">
        <w:rPr>
          <w:rFonts w:hint="eastAsia"/>
          <w:i/>
          <w:iCs/>
        </w:rPr>
        <w:t>巴郎至達味</w:t>
      </w:r>
      <w:r w:rsidR="00680AD5" w:rsidRPr="006757B4">
        <w:rPr>
          <w:rFonts w:hint="eastAsia"/>
          <w:i/>
          <w:iCs/>
        </w:rPr>
        <w:t>，</w:t>
      </w:r>
      <w:r w:rsidR="00DF0152" w:rsidRPr="006757B4">
        <w:rPr>
          <w:rFonts w:hint="eastAsia"/>
          <w:i/>
          <w:iCs/>
        </w:rPr>
        <w:t>上主對民族的承諾。這承諾的實現</w:t>
      </w:r>
      <w:r w:rsidR="00CA50C9" w:rsidRPr="006757B4">
        <w:rPr>
          <w:rFonts w:hint="eastAsia"/>
          <w:i/>
          <w:iCs/>
        </w:rPr>
        <w:t>帶來了普世性的天主</w:t>
      </w:r>
      <w:r w:rsidR="00A44B9F" w:rsidRPr="006757B4">
        <w:rPr>
          <w:rFonts w:hint="eastAsia"/>
          <w:i/>
          <w:iCs/>
        </w:rPr>
        <w:t>教</w:t>
      </w:r>
      <w:r w:rsidR="00CA50C9" w:rsidRPr="006757B4">
        <w:rPr>
          <w:rFonts w:hint="eastAsia"/>
          <w:i/>
          <w:iCs/>
        </w:rPr>
        <w:t>大家庭，外邦人及猶太人合一在基督內。</w:t>
      </w:r>
    </w:p>
    <w:p w14:paraId="642B6689" w14:textId="77777777" w:rsidR="00CA50C9" w:rsidRPr="006757B4" w:rsidRDefault="00CA50C9" w:rsidP="00FA2C8C">
      <w:pPr>
        <w:rPr>
          <w:i/>
          <w:iCs/>
        </w:rPr>
      </w:pPr>
    </w:p>
    <w:p w14:paraId="37C605EB" w14:textId="77777777" w:rsidR="00CA50C9" w:rsidRPr="006757B4" w:rsidRDefault="00CA50C9" w:rsidP="00FA2C8C">
      <w:pPr>
        <w:rPr>
          <w:i/>
          <w:iCs/>
        </w:rPr>
      </w:pPr>
    </w:p>
    <w:p w14:paraId="54954ACA" w14:textId="34BE4333" w:rsidR="00CA50C9" w:rsidRPr="006757B4" w:rsidRDefault="00A44B9F" w:rsidP="00FA2C8C">
      <w:pPr>
        <w:rPr>
          <w:b/>
          <w:bCs/>
          <w:i/>
          <w:iCs/>
        </w:rPr>
      </w:pPr>
      <w:r w:rsidRPr="006757B4">
        <w:rPr>
          <w:rFonts w:hint="eastAsia"/>
          <w:i/>
          <w:iCs/>
        </w:rPr>
        <w:t>B</w:t>
      </w:r>
      <w:r w:rsidRPr="006757B4">
        <w:rPr>
          <w:rFonts w:hint="eastAsia"/>
          <w:i/>
          <w:iCs/>
        </w:rPr>
        <w:t>．</w:t>
      </w:r>
      <w:r w:rsidRPr="006757B4">
        <w:rPr>
          <w:rFonts w:hint="eastAsia"/>
          <w:b/>
          <w:bCs/>
          <w:i/>
          <w:iCs/>
        </w:rPr>
        <w:t>閱讀本章</w:t>
      </w:r>
    </w:p>
    <w:p w14:paraId="55ECF8EE" w14:textId="77777777" w:rsidR="00A44B9F" w:rsidRPr="006757B4" w:rsidRDefault="00A44B9F" w:rsidP="00FA2C8C">
      <w:pPr>
        <w:rPr>
          <w:b/>
          <w:bCs/>
          <w:i/>
          <w:iCs/>
        </w:rPr>
      </w:pPr>
    </w:p>
    <w:p w14:paraId="212C6203" w14:textId="70185A60" w:rsidR="00A44B9F" w:rsidRPr="006757B4" w:rsidRDefault="0041416A" w:rsidP="00FA2C8C">
      <w:pPr>
        <w:rPr>
          <w:i/>
          <w:iCs/>
        </w:rPr>
      </w:pPr>
      <w:r w:rsidRPr="006757B4">
        <w:rPr>
          <w:rFonts w:hint="eastAsia"/>
          <w:i/>
          <w:iCs/>
        </w:rPr>
        <w:t>為使我們準備閱讀羅馬書，</w:t>
      </w:r>
      <w:r w:rsidR="00A44B9F" w:rsidRPr="006757B4">
        <w:rPr>
          <w:rFonts w:hint="eastAsia"/>
          <w:i/>
          <w:iCs/>
        </w:rPr>
        <w:t>本章介紹了掃祿成為保祿及他的傳教</w:t>
      </w:r>
      <w:r w:rsidR="000C7E9C" w:rsidRPr="006757B4">
        <w:rPr>
          <w:rFonts w:hint="eastAsia"/>
          <w:i/>
          <w:iCs/>
        </w:rPr>
        <w:t>之</w:t>
      </w:r>
      <w:r w:rsidR="00A44B9F" w:rsidRPr="006757B4">
        <w:rPr>
          <w:rFonts w:hint="eastAsia"/>
          <w:i/>
          <w:iCs/>
        </w:rPr>
        <w:t>旅。</w:t>
      </w:r>
      <w:r w:rsidR="008C74DA" w:rsidRPr="006757B4">
        <w:rPr>
          <w:rFonts w:hint="eastAsia"/>
          <w:i/>
          <w:iCs/>
        </w:rPr>
        <w:t>要知更多背景，請閱讀宗</w:t>
      </w:r>
      <w:r w:rsidR="008C74DA" w:rsidRPr="006757B4">
        <w:rPr>
          <w:rFonts w:hint="eastAsia"/>
          <w:i/>
          <w:iCs/>
        </w:rPr>
        <w:t xml:space="preserve"> </w:t>
      </w:r>
      <w:r w:rsidR="008C74DA" w:rsidRPr="006757B4">
        <w:rPr>
          <w:i/>
          <w:iCs/>
        </w:rPr>
        <w:t>7:54 – 8:3</w:t>
      </w:r>
      <w:r w:rsidR="008C74DA" w:rsidRPr="006757B4">
        <w:rPr>
          <w:rFonts w:hint="eastAsia"/>
          <w:i/>
          <w:iCs/>
        </w:rPr>
        <w:t>；</w:t>
      </w:r>
      <w:r w:rsidR="008C74DA" w:rsidRPr="006757B4">
        <w:rPr>
          <w:rFonts w:hint="eastAsia"/>
          <w:i/>
          <w:iCs/>
        </w:rPr>
        <w:t>9</w:t>
      </w:r>
      <w:r w:rsidR="008C74DA" w:rsidRPr="006757B4">
        <w:rPr>
          <w:i/>
          <w:iCs/>
        </w:rPr>
        <w:t>:1-19</w:t>
      </w:r>
      <w:r w:rsidR="008C74DA" w:rsidRPr="006757B4">
        <w:rPr>
          <w:rFonts w:hint="eastAsia"/>
          <w:i/>
          <w:iCs/>
        </w:rPr>
        <w:t>.</w:t>
      </w:r>
      <w:r w:rsidR="008C74DA" w:rsidRPr="006757B4">
        <w:rPr>
          <w:i/>
          <w:iCs/>
        </w:rPr>
        <w:t xml:space="preserve"> </w:t>
      </w:r>
      <w:r w:rsidR="008C74DA" w:rsidRPr="006757B4">
        <w:rPr>
          <w:rFonts w:hint="eastAsia"/>
          <w:i/>
          <w:iCs/>
        </w:rPr>
        <w:t>當保祿開始</w:t>
      </w:r>
      <w:r w:rsidR="008D2824" w:rsidRPr="006757B4">
        <w:rPr>
          <w:rFonts w:hint="eastAsia"/>
          <w:i/>
          <w:iCs/>
        </w:rPr>
        <w:t>思考</w:t>
      </w:r>
      <w:r w:rsidR="008C74DA" w:rsidRPr="006757B4">
        <w:rPr>
          <w:rFonts w:hint="eastAsia"/>
          <w:i/>
          <w:iCs/>
        </w:rPr>
        <w:t>他與復活基督的相遇，他腦中</w:t>
      </w:r>
      <w:r w:rsidR="000C7E9C" w:rsidRPr="006757B4">
        <w:rPr>
          <w:rFonts w:hint="eastAsia"/>
          <w:i/>
          <w:iCs/>
        </w:rPr>
        <w:t>可能</w:t>
      </w:r>
      <w:r w:rsidR="008C74DA" w:rsidRPr="006757B4">
        <w:rPr>
          <w:rFonts w:hint="eastAsia"/>
          <w:i/>
          <w:iCs/>
        </w:rPr>
        <w:t>也浮現出</w:t>
      </w:r>
      <w:r w:rsidR="000C7E9C" w:rsidRPr="006757B4">
        <w:rPr>
          <w:rFonts w:hint="eastAsia"/>
          <w:i/>
          <w:iCs/>
        </w:rPr>
        <w:t>上主顯現給先知</w:t>
      </w:r>
      <w:r w:rsidR="00A578A7" w:rsidRPr="006757B4">
        <w:rPr>
          <w:rFonts w:hint="eastAsia"/>
          <w:i/>
          <w:iCs/>
        </w:rPr>
        <w:t>們，</w:t>
      </w:r>
      <w:r w:rsidR="000C7E9C" w:rsidRPr="006757B4">
        <w:rPr>
          <w:rFonts w:hint="eastAsia"/>
          <w:i/>
          <w:iCs/>
        </w:rPr>
        <w:t>那</w:t>
      </w:r>
      <w:r w:rsidR="00A578A7" w:rsidRPr="006757B4">
        <w:rPr>
          <w:rFonts w:hint="eastAsia"/>
          <w:i/>
          <w:iCs/>
        </w:rPr>
        <w:t>些他自少經常思索</w:t>
      </w:r>
      <w:r w:rsidR="000C7E9C" w:rsidRPr="006757B4">
        <w:rPr>
          <w:rFonts w:hint="eastAsia"/>
          <w:i/>
          <w:iCs/>
        </w:rPr>
        <w:t>令人讚嘆的的情景。</w:t>
      </w:r>
      <w:r w:rsidR="00004B4D" w:rsidRPr="006757B4">
        <w:rPr>
          <w:rFonts w:hint="eastAsia"/>
          <w:i/>
          <w:iCs/>
        </w:rPr>
        <w:t>（參依</w:t>
      </w:r>
      <w:r w:rsidR="00004B4D" w:rsidRPr="006757B4">
        <w:rPr>
          <w:rFonts w:hint="eastAsia"/>
          <w:i/>
          <w:iCs/>
        </w:rPr>
        <w:t xml:space="preserve"> </w:t>
      </w:r>
      <w:r w:rsidR="00004B4D" w:rsidRPr="006757B4">
        <w:rPr>
          <w:i/>
          <w:iCs/>
        </w:rPr>
        <w:t>6:1-5</w:t>
      </w:r>
      <w:r w:rsidR="00004B4D" w:rsidRPr="006757B4">
        <w:rPr>
          <w:rFonts w:hint="eastAsia"/>
          <w:i/>
          <w:iCs/>
        </w:rPr>
        <w:t>；則</w:t>
      </w:r>
      <w:r w:rsidR="00004B4D" w:rsidRPr="006757B4">
        <w:rPr>
          <w:rFonts w:hint="eastAsia"/>
          <w:i/>
          <w:iCs/>
        </w:rPr>
        <w:t xml:space="preserve"> </w:t>
      </w:r>
      <w:r w:rsidR="00004B4D" w:rsidRPr="006757B4">
        <w:rPr>
          <w:i/>
          <w:iCs/>
        </w:rPr>
        <w:t>1:4-28</w:t>
      </w:r>
      <w:r w:rsidR="00004B4D" w:rsidRPr="006757B4">
        <w:rPr>
          <w:rFonts w:hint="eastAsia"/>
          <w:i/>
          <w:iCs/>
        </w:rPr>
        <w:t>）</w:t>
      </w:r>
      <w:r w:rsidR="00A578A7" w:rsidRPr="006757B4">
        <w:rPr>
          <w:rFonts w:hint="eastAsia"/>
          <w:i/>
          <w:iCs/>
        </w:rPr>
        <w:t>保祿終於在耶穌身上</w:t>
      </w:r>
      <w:r w:rsidR="00EC6CFA" w:rsidRPr="006757B4">
        <w:rPr>
          <w:rFonts w:hint="eastAsia"/>
          <w:i/>
          <w:iCs/>
        </w:rPr>
        <w:t>看出</w:t>
      </w:r>
      <w:r w:rsidR="00A578A7" w:rsidRPr="006757B4">
        <w:rPr>
          <w:rFonts w:hint="eastAsia"/>
          <w:i/>
          <w:iCs/>
        </w:rPr>
        <w:t>上主已回歸到祂的人民，</w:t>
      </w:r>
      <w:r w:rsidR="00674964" w:rsidRPr="006757B4">
        <w:rPr>
          <w:rFonts w:hint="eastAsia"/>
          <w:i/>
          <w:iCs/>
        </w:rPr>
        <w:t>是用一個全新及不可預料的姿態臨在。</w:t>
      </w:r>
    </w:p>
    <w:p w14:paraId="769C09BB" w14:textId="77777777" w:rsidR="00674964" w:rsidRPr="006757B4" w:rsidRDefault="00674964" w:rsidP="00FA2C8C">
      <w:pPr>
        <w:rPr>
          <w:i/>
          <w:iCs/>
        </w:rPr>
      </w:pPr>
    </w:p>
    <w:p w14:paraId="180E5D19" w14:textId="46146DF5" w:rsidR="00674964" w:rsidRPr="006757B4" w:rsidRDefault="006757B4" w:rsidP="006757B4">
      <w:pPr>
        <w:rPr>
          <w:b/>
          <w:bCs/>
          <w:i/>
          <w:iCs/>
        </w:rPr>
      </w:pPr>
      <w:r>
        <w:rPr>
          <w:rFonts w:hint="eastAsia"/>
          <w:b/>
          <w:bCs/>
          <w:i/>
          <w:iCs/>
        </w:rPr>
        <w:t>c</w:t>
      </w:r>
      <w:r>
        <w:rPr>
          <w:b/>
          <w:bCs/>
          <w:i/>
          <w:iCs/>
        </w:rPr>
        <w:t xml:space="preserve">. </w:t>
      </w:r>
      <w:r w:rsidR="00674964" w:rsidRPr="006757B4">
        <w:rPr>
          <w:rFonts w:hint="eastAsia"/>
          <w:b/>
          <w:bCs/>
          <w:i/>
          <w:iCs/>
        </w:rPr>
        <w:t>深入了解</w:t>
      </w:r>
    </w:p>
    <w:p w14:paraId="5393D1A1" w14:textId="7ACB9F2A" w:rsidR="00674964" w:rsidRPr="006757B4" w:rsidRDefault="00674964" w:rsidP="00674964">
      <w:pPr>
        <w:rPr>
          <w:i/>
          <w:iCs/>
        </w:rPr>
      </w:pPr>
      <w:r w:rsidRPr="006757B4">
        <w:rPr>
          <w:rFonts w:hint="eastAsia"/>
          <w:i/>
          <w:iCs/>
        </w:rPr>
        <w:t>解答以下題目會引你深入保祿的中心訊息。如你不明白，請寫下提出討論。</w:t>
      </w:r>
    </w:p>
    <w:p w14:paraId="70A6150D" w14:textId="77777777" w:rsidR="00C10C06" w:rsidRPr="006757B4" w:rsidRDefault="00C10C06" w:rsidP="00674964">
      <w:pPr>
        <w:rPr>
          <w:i/>
          <w:iCs/>
        </w:rPr>
      </w:pPr>
    </w:p>
    <w:p w14:paraId="12923963" w14:textId="77777777" w:rsidR="00833D2B" w:rsidRPr="006757B4" w:rsidRDefault="00833D2B" w:rsidP="00833D2B">
      <w:pPr>
        <w:pStyle w:val="NormalWeb"/>
        <w:spacing w:before="0" w:beforeAutospacing="0" w:after="0" w:afterAutospacing="0"/>
        <w:rPr>
          <w:i/>
          <w:iCs/>
        </w:rPr>
      </w:pPr>
      <w:r w:rsidRPr="006757B4">
        <w:rPr>
          <w:rFonts w:ascii="Arial" w:hAnsi="Arial" w:cs="Arial"/>
          <w:i/>
          <w:iCs/>
          <w:color w:val="000000"/>
          <w:sz w:val="22"/>
          <w:szCs w:val="22"/>
        </w:rPr>
        <w:t>1.</w:t>
      </w:r>
      <w:r w:rsidRPr="006757B4">
        <w:rPr>
          <w:rFonts w:ascii="Arial" w:hAnsi="Arial" w:cs="Arial"/>
          <w:i/>
          <w:iCs/>
          <w:color w:val="000000"/>
          <w:sz w:val="14"/>
          <w:szCs w:val="14"/>
        </w:rPr>
        <w:t xml:space="preserve">      </w:t>
      </w:r>
      <w:r w:rsidRPr="006757B4">
        <w:rPr>
          <w:rFonts w:ascii="Calibri" w:hAnsi="Calibri" w:cs="Calibri"/>
          <w:i/>
          <w:iCs/>
          <w:color w:val="000000"/>
          <w:sz w:val="27"/>
          <w:szCs w:val="27"/>
          <w:shd w:val="clear" w:color="auto" w:fill="FFFFFF"/>
        </w:rPr>
        <w:t>Paul wrote Romans toward the end of his third missionary tour in AD57–58. Knowing this, how important is Romans in terms of its expression of Paul’s theology? Do you think Paul had been preaching these themes for a long time at this point?</w:t>
      </w:r>
    </w:p>
    <w:p w14:paraId="19352983" w14:textId="6D96D8F4" w:rsidR="00674964" w:rsidRPr="006757B4" w:rsidRDefault="00674964" w:rsidP="00833D2B">
      <w:pPr>
        <w:rPr>
          <w:i/>
          <w:iCs/>
        </w:rPr>
      </w:pPr>
      <w:bookmarkStart w:id="0" w:name="_Hlk132391932"/>
      <w:r w:rsidRPr="006757B4">
        <w:rPr>
          <w:rFonts w:hint="eastAsia"/>
          <w:i/>
          <w:iCs/>
        </w:rPr>
        <w:t>保祿在公元</w:t>
      </w:r>
      <w:r w:rsidR="00004B4D" w:rsidRPr="006757B4">
        <w:rPr>
          <w:rFonts w:hint="eastAsia"/>
          <w:i/>
          <w:iCs/>
        </w:rPr>
        <w:t>5</w:t>
      </w:r>
      <w:r w:rsidR="00004B4D" w:rsidRPr="006757B4">
        <w:rPr>
          <w:i/>
          <w:iCs/>
        </w:rPr>
        <w:t>7-58</w:t>
      </w:r>
      <w:r w:rsidR="00004B4D" w:rsidRPr="006757B4">
        <w:rPr>
          <w:rFonts w:hint="eastAsia"/>
          <w:i/>
          <w:iCs/>
        </w:rPr>
        <w:t>年，他在完成第三次旅程前</w:t>
      </w:r>
      <w:r w:rsidR="002834D0" w:rsidRPr="006757B4">
        <w:rPr>
          <w:rFonts w:hint="eastAsia"/>
          <w:i/>
          <w:iCs/>
        </w:rPr>
        <w:t>寫成羅馬書。在此背景下，羅馬書在表達保祿的神學觀，</w:t>
      </w:r>
      <w:r w:rsidR="005E6425" w:rsidRPr="006757B4">
        <w:rPr>
          <w:rFonts w:hint="eastAsia"/>
          <w:i/>
          <w:iCs/>
        </w:rPr>
        <w:t>有</w:t>
      </w:r>
      <w:r w:rsidR="002834D0" w:rsidRPr="006757B4">
        <w:rPr>
          <w:rFonts w:hint="eastAsia"/>
          <w:i/>
          <w:iCs/>
        </w:rPr>
        <w:t>何等重要？你認為保祿是否已一直</w:t>
      </w:r>
      <w:r w:rsidR="00722B11" w:rsidRPr="006757B4">
        <w:rPr>
          <w:rFonts w:hint="eastAsia"/>
          <w:i/>
          <w:iCs/>
        </w:rPr>
        <w:t>在</w:t>
      </w:r>
      <w:r w:rsidR="002834D0" w:rsidRPr="006757B4">
        <w:rPr>
          <w:rFonts w:hint="eastAsia"/>
          <w:i/>
          <w:iCs/>
        </w:rPr>
        <w:t>教導這些主題？</w:t>
      </w:r>
    </w:p>
    <w:bookmarkEnd w:id="0"/>
    <w:p w14:paraId="6CF50F6E" w14:textId="77777777" w:rsidR="00786AF2" w:rsidRPr="006757B4" w:rsidRDefault="00786AF2" w:rsidP="00786AF2">
      <w:pPr>
        <w:rPr>
          <w:i/>
          <w:iCs/>
        </w:rPr>
      </w:pPr>
    </w:p>
    <w:p w14:paraId="014C5B8B" w14:textId="4A14CAB5" w:rsidR="00786AF2" w:rsidRPr="006757B4" w:rsidRDefault="00786AF2" w:rsidP="00786AF2">
      <w:pPr>
        <w:rPr>
          <w:i/>
          <w:iCs/>
        </w:rPr>
      </w:pPr>
    </w:p>
    <w:p w14:paraId="1AB156BA" w14:textId="2058D04D" w:rsidR="00555667" w:rsidRPr="006757B4" w:rsidRDefault="00555667" w:rsidP="00786AF2">
      <w:pPr>
        <w:rPr>
          <w:i/>
          <w:iCs/>
        </w:rPr>
      </w:pPr>
    </w:p>
    <w:p w14:paraId="0A3BCC54" w14:textId="331A6864" w:rsidR="00555667" w:rsidRPr="006757B4" w:rsidRDefault="00555667" w:rsidP="00786AF2">
      <w:pPr>
        <w:rPr>
          <w:i/>
          <w:iCs/>
        </w:rPr>
      </w:pPr>
    </w:p>
    <w:p w14:paraId="17238ECF" w14:textId="77777777" w:rsidR="00555667" w:rsidRPr="006757B4" w:rsidRDefault="00555667" w:rsidP="00786AF2">
      <w:pPr>
        <w:rPr>
          <w:i/>
          <w:iCs/>
        </w:rPr>
      </w:pPr>
    </w:p>
    <w:p w14:paraId="100BB344" w14:textId="77777777" w:rsidR="00833D2B" w:rsidRPr="006757B4" w:rsidRDefault="00833D2B" w:rsidP="00833D2B">
      <w:pPr>
        <w:rPr>
          <w:rFonts w:ascii="Calibri" w:hAnsi="Calibri" w:cs="Calibri"/>
          <w:i/>
          <w:iCs/>
          <w:color w:val="000000"/>
          <w:sz w:val="27"/>
          <w:szCs w:val="27"/>
          <w:shd w:val="clear" w:color="auto" w:fill="FFFFFF"/>
        </w:rPr>
      </w:pPr>
      <w:r w:rsidRPr="006757B4">
        <w:rPr>
          <w:rFonts w:ascii="Arial" w:hAnsi="Arial" w:cs="Arial"/>
          <w:i/>
          <w:iCs/>
          <w:color w:val="000000"/>
          <w:sz w:val="27"/>
          <w:szCs w:val="27"/>
          <w:shd w:val="clear" w:color="auto" w:fill="FFFFFF"/>
        </w:rPr>
        <w:t xml:space="preserve">2. </w:t>
      </w:r>
      <w:r w:rsidRPr="006757B4">
        <w:rPr>
          <w:rFonts w:ascii="Calibri" w:hAnsi="Calibri" w:cs="Calibri"/>
          <w:i/>
          <w:iCs/>
          <w:color w:val="000000"/>
          <w:sz w:val="27"/>
          <w:szCs w:val="27"/>
          <w:shd w:val="clear" w:color="auto" w:fill="FFFFFF"/>
        </w:rPr>
        <w:t>One of the major themes in Romans is salvation. Before we begin, what, in your view, is salvation? What does it mean to be saved? What are we saved from, and what are we saved for?</w:t>
      </w:r>
    </w:p>
    <w:p w14:paraId="54B29E16" w14:textId="40AA65BB" w:rsidR="00083E52" w:rsidRPr="006757B4" w:rsidRDefault="002834D0" w:rsidP="00083E52">
      <w:pPr>
        <w:shd w:val="clear" w:color="auto" w:fill="FFFFFF"/>
        <w:rPr>
          <w:i/>
          <w:iCs/>
        </w:rPr>
      </w:pPr>
      <w:r w:rsidRPr="006757B4">
        <w:rPr>
          <w:rFonts w:hint="eastAsia"/>
          <w:i/>
          <w:iCs/>
        </w:rPr>
        <w:t>羅馬書其中一個主題是救恩。在開始前，你個人認為救恩是什麼？</w:t>
      </w:r>
      <w:r w:rsidR="00F725EF" w:rsidRPr="006757B4">
        <w:rPr>
          <w:rFonts w:hint="eastAsia"/>
          <w:i/>
          <w:iCs/>
        </w:rPr>
        <w:t>得救是什麼意思？</w:t>
      </w:r>
      <w:r w:rsidR="006A22F4" w:rsidRPr="006757B4">
        <w:rPr>
          <w:rFonts w:hint="eastAsia"/>
          <w:i/>
          <w:iCs/>
        </w:rPr>
        <w:t>我們</w:t>
      </w:r>
      <w:r w:rsidR="00083E52" w:rsidRPr="006757B4">
        <w:rPr>
          <w:rFonts w:hint="eastAsia"/>
          <w:i/>
          <w:iCs/>
        </w:rPr>
        <w:t>從那裏被救</w:t>
      </w:r>
      <w:r w:rsidR="00F725EF" w:rsidRPr="006757B4">
        <w:rPr>
          <w:rFonts w:hint="eastAsia"/>
          <w:i/>
          <w:iCs/>
        </w:rPr>
        <w:t>及</w:t>
      </w:r>
      <w:r w:rsidR="00083E52" w:rsidRPr="006757B4">
        <w:rPr>
          <w:rFonts w:hint="eastAsia"/>
          <w:i/>
          <w:iCs/>
        </w:rPr>
        <w:t>救贖的目的</w:t>
      </w:r>
      <w:r w:rsidR="00F725EF" w:rsidRPr="006757B4">
        <w:rPr>
          <w:rFonts w:hint="eastAsia"/>
          <w:i/>
          <w:iCs/>
        </w:rPr>
        <w:t>？</w:t>
      </w:r>
    </w:p>
    <w:p w14:paraId="5FF68DB3" w14:textId="77777777" w:rsidR="00555667" w:rsidRPr="006757B4" w:rsidRDefault="00083E52" w:rsidP="00083E52">
      <w:pPr>
        <w:shd w:val="clear" w:color="auto" w:fill="FFFFFF"/>
        <w:rPr>
          <w:rFonts w:ascii="Times New Roman" w:eastAsia="Times New Roman" w:hAnsi="Times New Roman" w:cs="Times New Roman"/>
          <w:i/>
          <w:iCs/>
          <w:sz w:val="22"/>
          <w:szCs w:val="22"/>
          <w:lang w:val="en-US"/>
        </w:rPr>
      </w:pPr>
      <w:r w:rsidRPr="006757B4">
        <w:rPr>
          <w:i/>
          <w:iCs/>
        </w:rPr>
        <w:br/>
      </w:r>
    </w:p>
    <w:p w14:paraId="6E5A20FB" w14:textId="77777777" w:rsidR="00555667" w:rsidRPr="006757B4" w:rsidRDefault="00555667" w:rsidP="00083E52">
      <w:pPr>
        <w:shd w:val="clear" w:color="auto" w:fill="FFFFFF"/>
        <w:rPr>
          <w:rFonts w:ascii="Times New Roman" w:eastAsia="Times New Roman" w:hAnsi="Times New Roman" w:cs="Times New Roman"/>
          <w:i/>
          <w:iCs/>
          <w:sz w:val="22"/>
          <w:szCs w:val="22"/>
          <w:lang w:val="en-US"/>
        </w:rPr>
      </w:pPr>
    </w:p>
    <w:p w14:paraId="7216CF81" w14:textId="0C9A8306" w:rsidR="00083E52" w:rsidRPr="006757B4" w:rsidRDefault="00083E52" w:rsidP="00083E52">
      <w:pPr>
        <w:shd w:val="clear" w:color="auto" w:fill="FFFFFF"/>
        <w:rPr>
          <w:rFonts w:ascii="PMingLiU" w:eastAsia="PMingLiU" w:hAnsi="PMingLiU" w:cs="PMingLiU"/>
          <w:i/>
          <w:iCs/>
          <w:lang w:val="en-US"/>
        </w:rPr>
      </w:pPr>
      <w:r w:rsidRPr="006757B4">
        <w:rPr>
          <w:rFonts w:ascii="Arial" w:eastAsia="Times New Roman" w:hAnsi="Arial" w:cs="Arial"/>
          <w:i/>
          <w:iCs/>
          <w:sz w:val="32"/>
          <w:szCs w:val="32"/>
          <w:lang w:val="en-US"/>
        </w:rPr>
        <w:br/>
      </w:r>
    </w:p>
    <w:p w14:paraId="65F8ADC0" w14:textId="77777777" w:rsidR="00786AF2" w:rsidRPr="006757B4" w:rsidRDefault="00786AF2" w:rsidP="00786AF2">
      <w:pPr>
        <w:rPr>
          <w:i/>
          <w:iCs/>
        </w:rPr>
      </w:pPr>
    </w:p>
    <w:p w14:paraId="35D25116" w14:textId="77777777" w:rsidR="00833D2B" w:rsidRPr="006757B4" w:rsidRDefault="00833D2B" w:rsidP="00833D2B">
      <w:pPr>
        <w:rPr>
          <w:rFonts w:ascii="Calibri" w:hAnsi="Calibri" w:cs="Calibri"/>
          <w:i/>
          <w:iCs/>
          <w:color w:val="000000"/>
          <w:sz w:val="27"/>
          <w:szCs w:val="27"/>
          <w:shd w:val="clear" w:color="auto" w:fill="FFFFFF"/>
        </w:rPr>
      </w:pPr>
      <w:r w:rsidRPr="006757B4">
        <w:rPr>
          <w:rFonts w:ascii="Arial" w:hAnsi="Arial" w:cs="Arial"/>
          <w:i/>
          <w:iCs/>
          <w:color w:val="000000"/>
          <w:sz w:val="27"/>
          <w:szCs w:val="27"/>
          <w:shd w:val="clear" w:color="auto" w:fill="FFFFFF"/>
        </w:rPr>
        <w:t xml:space="preserve">3. </w:t>
      </w:r>
      <w:r w:rsidRPr="006757B4">
        <w:rPr>
          <w:rFonts w:ascii="Calibri" w:hAnsi="Calibri" w:cs="Calibri"/>
          <w:i/>
          <w:iCs/>
          <w:color w:val="000000"/>
          <w:sz w:val="27"/>
          <w:szCs w:val="27"/>
          <w:shd w:val="clear" w:color="auto" w:fill="FFFFFF"/>
        </w:rPr>
        <w:t>Did Paul convert to a new religion? How does the way we answer this question affect how we view the relationship between the Old and New Testaments?</w:t>
      </w:r>
    </w:p>
    <w:p w14:paraId="26E916E0" w14:textId="101FFA4F" w:rsidR="00F725EF" w:rsidRPr="006757B4" w:rsidRDefault="00F725EF" w:rsidP="00833D2B">
      <w:pPr>
        <w:rPr>
          <w:i/>
          <w:iCs/>
        </w:rPr>
      </w:pPr>
      <w:r w:rsidRPr="006757B4">
        <w:rPr>
          <w:rFonts w:hint="eastAsia"/>
          <w:i/>
          <w:iCs/>
        </w:rPr>
        <w:t>保祿是否已轉向另一個信仰？我們怎樣</w:t>
      </w:r>
      <w:r w:rsidR="00786AF2" w:rsidRPr="006757B4">
        <w:rPr>
          <w:rFonts w:hint="eastAsia"/>
          <w:i/>
          <w:iCs/>
        </w:rPr>
        <w:t>回</w:t>
      </w:r>
      <w:r w:rsidRPr="006757B4">
        <w:rPr>
          <w:rFonts w:hint="eastAsia"/>
          <w:i/>
          <w:iCs/>
        </w:rPr>
        <w:t>答這問題是否反映我們怎樣看舊約和新約的關係？</w:t>
      </w:r>
    </w:p>
    <w:p w14:paraId="656A0145" w14:textId="77777777" w:rsidR="00786AF2" w:rsidRPr="006757B4" w:rsidRDefault="00786AF2" w:rsidP="00786AF2">
      <w:pPr>
        <w:rPr>
          <w:i/>
          <w:iCs/>
        </w:rPr>
      </w:pPr>
    </w:p>
    <w:p w14:paraId="50CB42E6" w14:textId="77777777" w:rsidR="00555667" w:rsidRPr="006757B4" w:rsidRDefault="00555667" w:rsidP="00833D2B">
      <w:pPr>
        <w:rPr>
          <w:rFonts w:ascii="Arial" w:hAnsi="Arial" w:cs="Arial"/>
          <w:i/>
          <w:iCs/>
          <w:color w:val="000000"/>
          <w:sz w:val="27"/>
          <w:szCs w:val="27"/>
          <w:shd w:val="clear" w:color="auto" w:fill="FFFFFF"/>
        </w:rPr>
      </w:pPr>
    </w:p>
    <w:p w14:paraId="3FB726F3" w14:textId="77777777" w:rsidR="00555667" w:rsidRPr="006757B4" w:rsidRDefault="00555667" w:rsidP="00833D2B">
      <w:pPr>
        <w:rPr>
          <w:rFonts w:ascii="Arial" w:hAnsi="Arial" w:cs="Arial"/>
          <w:i/>
          <w:iCs/>
          <w:color w:val="000000"/>
          <w:sz w:val="27"/>
          <w:szCs w:val="27"/>
          <w:shd w:val="clear" w:color="auto" w:fill="FFFFFF"/>
        </w:rPr>
      </w:pPr>
    </w:p>
    <w:p w14:paraId="620CB009" w14:textId="77777777" w:rsidR="00555667" w:rsidRPr="006757B4" w:rsidRDefault="00555667" w:rsidP="00833D2B">
      <w:pPr>
        <w:rPr>
          <w:rFonts w:ascii="Arial" w:hAnsi="Arial" w:cs="Arial"/>
          <w:i/>
          <w:iCs/>
          <w:color w:val="000000"/>
          <w:sz w:val="27"/>
          <w:szCs w:val="27"/>
          <w:shd w:val="clear" w:color="auto" w:fill="FFFFFF"/>
        </w:rPr>
      </w:pPr>
    </w:p>
    <w:p w14:paraId="39690487" w14:textId="77777777" w:rsidR="00555667" w:rsidRPr="006757B4" w:rsidRDefault="00555667" w:rsidP="00833D2B">
      <w:pPr>
        <w:rPr>
          <w:rFonts w:ascii="Arial" w:hAnsi="Arial" w:cs="Arial"/>
          <w:i/>
          <w:iCs/>
          <w:color w:val="000000"/>
          <w:sz w:val="27"/>
          <w:szCs w:val="27"/>
          <w:shd w:val="clear" w:color="auto" w:fill="FFFFFF"/>
        </w:rPr>
      </w:pPr>
    </w:p>
    <w:p w14:paraId="754C6373" w14:textId="0CDF83F1" w:rsidR="00833D2B" w:rsidRPr="006757B4" w:rsidRDefault="00833D2B" w:rsidP="00833D2B">
      <w:pPr>
        <w:rPr>
          <w:rFonts w:ascii="Calibri" w:hAnsi="Calibri" w:cs="Calibri"/>
          <w:i/>
          <w:iCs/>
          <w:color w:val="000000"/>
          <w:sz w:val="27"/>
          <w:szCs w:val="27"/>
          <w:shd w:val="clear" w:color="auto" w:fill="FFFFFF"/>
        </w:rPr>
      </w:pPr>
      <w:r w:rsidRPr="006757B4">
        <w:rPr>
          <w:rFonts w:ascii="Arial" w:hAnsi="Arial" w:cs="Arial"/>
          <w:i/>
          <w:iCs/>
          <w:color w:val="000000"/>
          <w:sz w:val="27"/>
          <w:szCs w:val="27"/>
          <w:shd w:val="clear" w:color="auto" w:fill="FFFFFF"/>
        </w:rPr>
        <w:lastRenderedPageBreak/>
        <w:t xml:space="preserve">4. </w:t>
      </w:r>
      <w:r w:rsidRPr="006757B4">
        <w:rPr>
          <w:rFonts w:ascii="Calibri" w:hAnsi="Calibri" w:cs="Calibri"/>
          <w:i/>
          <w:iCs/>
          <w:color w:val="000000"/>
          <w:sz w:val="27"/>
          <w:szCs w:val="27"/>
          <w:shd w:val="clear" w:color="auto" w:fill="FFFFFF"/>
        </w:rPr>
        <w:t>Paul was a passionate preacher with a zeal for God. How do we use the word “zeal” today? Is it good or bad for a Christian? Explain.</w:t>
      </w:r>
    </w:p>
    <w:p w14:paraId="467ADC14" w14:textId="15DC938A" w:rsidR="00F725EF" w:rsidRPr="006757B4" w:rsidRDefault="00F725EF" w:rsidP="00833D2B">
      <w:pPr>
        <w:rPr>
          <w:i/>
          <w:iCs/>
        </w:rPr>
      </w:pPr>
      <w:r w:rsidRPr="006757B4">
        <w:rPr>
          <w:rFonts w:hint="eastAsia"/>
          <w:i/>
          <w:iCs/>
        </w:rPr>
        <w:t>保祿是一個非常熱情的</w:t>
      </w:r>
      <w:r w:rsidR="00717F40" w:rsidRPr="006757B4">
        <w:rPr>
          <w:rFonts w:hint="eastAsia"/>
          <w:i/>
          <w:iCs/>
        </w:rPr>
        <w:t>傳</w:t>
      </w:r>
      <w:r w:rsidRPr="006757B4">
        <w:rPr>
          <w:rFonts w:hint="eastAsia"/>
          <w:i/>
          <w:iCs/>
        </w:rPr>
        <w:t>教者</w:t>
      </w:r>
      <w:r w:rsidR="0029550D" w:rsidRPr="006757B4">
        <w:rPr>
          <w:rFonts w:hint="eastAsia"/>
          <w:i/>
          <w:iCs/>
        </w:rPr>
        <w:t>及對主有一種狂熱</w:t>
      </w:r>
      <w:r w:rsidRPr="006757B4">
        <w:rPr>
          <w:rFonts w:hint="eastAsia"/>
          <w:i/>
          <w:iCs/>
        </w:rPr>
        <w:t>。</w:t>
      </w:r>
      <w:r w:rsidR="0029550D" w:rsidRPr="006757B4">
        <w:rPr>
          <w:rFonts w:hint="eastAsia"/>
          <w:i/>
          <w:iCs/>
        </w:rPr>
        <w:t>在今天，我們怎樣看「狂熱</w:t>
      </w:r>
      <w:r w:rsidR="0029550D" w:rsidRPr="006757B4">
        <w:rPr>
          <w:rFonts w:hint="eastAsia"/>
          <w:i/>
          <w:iCs/>
        </w:rPr>
        <w:t xml:space="preserve"> </w:t>
      </w:r>
      <w:r w:rsidR="0029550D" w:rsidRPr="006757B4">
        <w:rPr>
          <w:rFonts w:hint="eastAsia"/>
          <w:i/>
          <w:iCs/>
        </w:rPr>
        <w:t>」？這種狂熱對一個基督徒來說是好是壞？</w:t>
      </w:r>
      <w:r w:rsidR="00CB31A2" w:rsidRPr="006757B4">
        <w:rPr>
          <w:i/>
          <w:iCs/>
        </w:rPr>
        <w:br/>
      </w:r>
      <w:r w:rsidR="00CB31A2" w:rsidRPr="006757B4">
        <w:rPr>
          <w:i/>
          <w:iCs/>
        </w:rPr>
        <w:br/>
      </w:r>
    </w:p>
    <w:p w14:paraId="42B0E8E0" w14:textId="77777777" w:rsidR="00786AF2" w:rsidRPr="006757B4" w:rsidRDefault="00786AF2" w:rsidP="00786AF2">
      <w:pPr>
        <w:rPr>
          <w:i/>
          <w:iCs/>
        </w:rPr>
      </w:pPr>
    </w:p>
    <w:p w14:paraId="1918B00B" w14:textId="77777777" w:rsidR="0029550D" w:rsidRPr="006757B4" w:rsidRDefault="0029550D" w:rsidP="0029550D">
      <w:pPr>
        <w:rPr>
          <w:i/>
          <w:iCs/>
        </w:rPr>
      </w:pPr>
      <w:r w:rsidRPr="006757B4">
        <w:rPr>
          <w:i/>
          <w:iCs/>
        </w:rPr>
        <w:t xml:space="preserve">  </w:t>
      </w:r>
    </w:p>
    <w:p w14:paraId="3CEDA473" w14:textId="648AC9B5" w:rsidR="0029550D" w:rsidRPr="006757B4" w:rsidRDefault="0029550D" w:rsidP="0029550D">
      <w:pPr>
        <w:rPr>
          <w:i/>
          <w:iCs/>
        </w:rPr>
      </w:pPr>
      <w:r w:rsidRPr="006757B4">
        <w:rPr>
          <w:b/>
          <w:bCs/>
          <w:i/>
          <w:iCs/>
        </w:rPr>
        <w:t xml:space="preserve">     D. </w:t>
      </w:r>
      <w:r w:rsidRPr="006757B4">
        <w:rPr>
          <w:rFonts w:hint="eastAsia"/>
          <w:b/>
          <w:bCs/>
          <w:i/>
          <w:iCs/>
        </w:rPr>
        <w:t>應用</w:t>
      </w:r>
    </w:p>
    <w:p w14:paraId="7A1195DB" w14:textId="77777777" w:rsidR="0029550D" w:rsidRPr="006757B4" w:rsidRDefault="0029550D" w:rsidP="0029550D">
      <w:pPr>
        <w:rPr>
          <w:i/>
          <w:iCs/>
        </w:rPr>
      </w:pPr>
    </w:p>
    <w:p w14:paraId="43ACEB25" w14:textId="266BC603" w:rsidR="0029550D" w:rsidRPr="006757B4" w:rsidRDefault="0029550D" w:rsidP="0029550D">
      <w:pPr>
        <w:rPr>
          <w:i/>
          <w:iCs/>
        </w:rPr>
      </w:pPr>
      <w:r w:rsidRPr="006757B4">
        <w:rPr>
          <w:rFonts w:hint="eastAsia"/>
          <w:i/>
          <w:iCs/>
        </w:rPr>
        <w:t>當保祿與基督相遇，他所有的計劃及志向全都改變了。</w:t>
      </w:r>
      <w:r w:rsidRPr="006757B4">
        <w:rPr>
          <w:rFonts w:hint="eastAsia"/>
          <w:i/>
          <w:iCs/>
        </w:rPr>
        <w:t xml:space="preserve"> </w:t>
      </w:r>
      <w:r w:rsidRPr="006757B4">
        <w:rPr>
          <w:rFonts w:hint="eastAsia"/>
          <w:i/>
          <w:iCs/>
        </w:rPr>
        <w:t>當他面對真理，他的生命改變了。這是否非常困難？你曾</w:t>
      </w:r>
      <w:r w:rsidR="00DB49BD" w:rsidRPr="006757B4">
        <w:rPr>
          <w:rFonts w:hint="eastAsia"/>
          <w:i/>
          <w:iCs/>
        </w:rPr>
        <w:t>經是</w:t>
      </w:r>
      <w:r w:rsidRPr="006757B4">
        <w:rPr>
          <w:rFonts w:hint="eastAsia"/>
          <w:i/>
          <w:iCs/>
        </w:rPr>
        <w:t>否知道</w:t>
      </w:r>
      <w:r w:rsidR="00BB5583" w:rsidRPr="006757B4">
        <w:rPr>
          <w:rFonts w:hint="eastAsia"/>
          <w:i/>
          <w:iCs/>
        </w:rPr>
        <w:t>有的事情是正確</w:t>
      </w:r>
      <w:r w:rsidR="00DB49BD" w:rsidRPr="006757B4">
        <w:rPr>
          <w:rFonts w:hint="eastAsia"/>
          <w:i/>
          <w:iCs/>
        </w:rPr>
        <w:t>及需要</w:t>
      </w:r>
      <w:r w:rsidR="00BB5583" w:rsidRPr="006757B4">
        <w:rPr>
          <w:rFonts w:hint="eastAsia"/>
          <w:i/>
          <w:iCs/>
        </w:rPr>
        <w:t>去做</w:t>
      </w:r>
      <w:r w:rsidR="0093406F" w:rsidRPr="006757B4">
        <w:rPr>
          <w:rFonts w:hint="eastAsia"/>
          <w:i/>
          <w:iCs/>
        </w:rPr>
        <w:t>，</w:t>
      </w:r>
      <w:r w:rsidR="00BB5583" w:rsidRPr="006757B4">
        <w:rPr>
          <w:rFonts w:hint="eastAsia"/>
          <w:i/>
          <w:iCs/>
        </w:rPr>
        <w:t>但你卻感</w:t>
      </w:r>
      <w:r w:rsidR="0093406F" w:rsidRPr="006757B4">
        <w:rPr>
          <w:rFonts w:hint="eastAsia"/>
          <w:i/>
          <w:iCs/>
        </w:rPr>
        <w:t>到</w:t>
      </w:r>
      <w:r w:rsidR="00BB5583" w:rsidRPr="006757B4">
        <w:rPr>
          <w:rFonts w:hint="eastAsia"/>
          <w:i/>
          <w:iCs/>
        </w:rPr>
        <w:t>困難跟著做？是什麼</w:t>
      </w:r>
      <w:r w:rsidR="00DB49BD" w:rsidRPr="006757B4">
        <w:rPr>
          <w:rFonts w:hint="eastAsia"/>
          <w:i/>
          <w:iCs/>
        </w:rPr>
        <w:t>令到你有困難去改變</w:t>
      </w:r>
      <w:r w:rsidR="00BB5583" w:rsidRPr="006757B4">
        <w:rPr>
          <w:rFonts w:hint="eastAsia"/>
          <w:i/>
          <w:iCs/>
        </w:rPr>
        <w:t>，特別在你認識的人中</w:t>
      </w:r>
      <w:r w:rsidR="00722B11" w:rsidRPr="006757B4">
        <w:rPr>
          <w:rFonts w:hint="eastAsia"/>
          <w:i/>
          <w:iCs/>
        </w:rPr>
        <w:t>去</w:t>
      </w:r>
      <w:r w:rsidR="00DB49BD" w:rsidRPr="006757B4">
        <w:rPr>
          <w:rFonts w:hint="eastAsia"/>
          <w:i/>
          <w:iCs/>
        </w:rPr>
        <w:t>改變</w:t>
      </w:r>
      <w:r w:rsidR="00BB5583" w:rsidRPr="006757B4">
        <w:rPr>
          <w:rFonts w:hint="eastAsia"/>
          <w:i/>
          <w:iCs/>
        </w:rPr>
        <w:t>？你曾否與主相遇令你深深觸動？你跟</w:t>
      </w:r>
      <w:r w:rsidR="00FE15C0" w:rsidRPr="006757B4">
        <w:rPr>
          <w:rFonts w:hint="eastAsia"/>
          <w:i/>
          <w:iCs/>
        </w:rPr>
        <w:t>這觸動而</w:t>
      </w:r>
      <w:r w:rsidR="00717F40" w:rsidRPr="006757B4">
        <w:rPr>
          <w:rFonts w:hint="eastAsia"/>
          <w:i/>
          <w:iCs/>
        </w:rPr>
        <w:t>對主作的承諾維持得</w:t>
      </w:r>
      <w:r w:rsidR="00BB5583" w:rsidRPr="006757B4">
        <w:rPr>
          <w:rFonts w:hint="eastAsia"/>
          <w:i/>
          <w:iCs/>
        </w:rPr>
        <w:t>久嗎，還是隨著時間的過去而消逝了？</w:t>
      </w:r>
      <w:r w:rsidR="00FE15C0" w:rsidRPr="006757B4">
        <w:rPr>
          <w:rFonts w:hint="eastAsia"/>
          <w:i/>
          <w:iCs/>
        </w:rPr>
        <w:t>我們如何可以</w:t>
      </w:r>
      <w:r w:rsidR="00DB49BD" w:rsidRPr="006757B4">
        <w:rPr>
          <w:rFonts w:hint="eastAsia"/>
          <w:i/>
          <w:iCs/>
        </w:rPr>
        <w:t>常常記起上主及將</w:t>
      </w:r>
      <w:r w:rsidR="00FE15C0" w:rsidRPr="006757B4">
        <w:rPr>
          <w:rFonts w:hint="eastAsia"/>
          <w:i/>
          <w:iCs/>
        </w:rPr>
        <w:t>上主</w:t>
      </w:r>
      <w:r w:rsidR="00DB49BD" w:rsidRPr="006757B4">
        <w:rPr>
          <w:rFonts w:hint="eastAsia"/>
          <w:i/>
          <w:iCs/>
        </w:rPr>
        <w:t>以往對我們的恩賜保留在心中及腦海中？</w:t>
      </w:r>
    </w:p>
    <w:p w14:paraId="04109147" w14:textId="77777777" w:rsidR="00DB49BD" w:rsidRPr="006757B4" w:rsidRDefault="00DB49BD" w:rsidP="0029550D">
      <w:pPr>
        <w:rPr>
          <w:i/>
          <w:iCs/>
        </w:rPr>
      </w:pPr>
    </w:p>
    <w:p w14:paraId="06B563C8" w14:textId="4128508B" w:rsidR="00DB49BD" w:rsidRPr="006757B4" w:rsidRDefault="00DB49BD" w:rsidP="0029550D">
      <w:pPr>
        <w:rPr>
          <w:b/>
          <w:bCs/>
          <w:i/>
          <w:iCs/>
        </w:rPr>
      </w:pPr>
      <w:r w:rsidRPr="006757B4">
        <w:rPr>
          <w:b/>
          <w:bCs/>
          <w:i/>
          <w:iCs/>
        </w:rPr>
        <w:t xml:space="preserve">     </w:t>
      </w:r>
      <w:r w:rsidRPr="006757B4">
        <w:rPr>
          <w:rFonts w:hint="eastAsia"/>
          <w:b/>
          <w:bCs/>
          <w:i/>
          <w:iCs/>
        </w:rPr>
        <w:t>E</w:t>
      </w:r>
      <w:r w:rsidRPr="006757B4">
        <w:rPr>
          <w:b/>
          <w:bCs/>
          <w:i/>
          <w:iCs/>
        </w:rPr>
        <w:t xml:space="preserve">   </w:t>
      </w:r>
      <w:r w:rsidR="005F1717" w:rsidRPr="006757B4">
        <w:rPr>
          <w:rFonts w:hint="eastAsia"/>
          <w:b/>
          <w:bCs/>
          <w:i/>
          <w:iCs/>
        </w:rPr>
        <w:t>承</w:t>
      </w:r>
      <w:r w:rsidR="00247517" w:rsidRPr="006757B4">
        <w:rPr>
          <w:rFonts w:hint="eastAsia"/>
          <w:b/>
          <w:bCs/>
          <w:i/>
          <w:iCs/>
        </w:rPr>
        <w:t>諾</w:t>
      </w:r>
    </w:p>
    <w:p w14:paraId="17B9BD3C" w14:textId="77777777" w:rsidR="00DB49BD" w:rsidRPr="006757B4" w:rsidRDefault="00DB49BD" w:rsidP="0029550D">
      <w:pPr>
        <w:rPr>
          <w:b/>
          <w:bCs/>
          <w:i/>
          <w:iCs/>
        </w:rPr>
      </w:pPr>
    </w:p>
    <w:p w14:paraId="09B08E9E" w14:textId="4FCD2939" w:rsidR="00CA50C9" w:rsidRPr="006757B4" w:rsidRDefault="00DB49BD" w:rsidP="00FA2C8C">
      <w:pPr>
        <w:rPr>
          <w:i/>
          <w:iCs/>
        </w:rPr>
      </w:pPr>
      <w:r w:rsidRPr="006757B4">
        <w:rPr>
          <w:rFonts w:hint="eastAsia"/>
          <w:i/>
          <w:iCs/>
        </w:rPr>
        <w:t>耶肋米亞</w:t>
      </w:r>
      <w:r w:rsidR="00924568" w:rsidRPr="006757B4">
        <w:rPr>
          <w:rFonts w:hint="eastAsia"/>
          <w:i/>
          <w:iCs/>
        </w:rPr>
        <w:t>先知這樣寫：「誠然我知道我對你們所懷的計劃</w:t>
      </w:r>
      <w:r w:rsidR="00710C78" w:rsidRPr="006757B4">
        <w:rPr>
          <w:rFonts w:hint="eastAsia"/>
          <w:i/>
          <w:iCs/>
        </w:rPr>
        <w:t>－上主的斷語－是和平而不是災禍的計劃，令你們有前</w:t>
      </w:r>
      <w:r w:rsidR="00E2214A" w:rsidRPr="006757B4">
        <w:rPr>
          <w:rFonts w:hint="eastAsia"/>
          <w:i/>
          <w:iCs/>
        </w:rPr>
        <w:t>途，有希望。」有時我們感到上主存在，有時我們卻</w:t>
      </w:r>
      <w:r w:rsidR="00722B11" w:rsidRPr="006757B4">
        <w:rPr>
          <w:rFonts w:hint="eastAsia"/>
          <w:i/>
          <w:iCs/>
        </w:rPr>
        <w:t>掙</w:t>
      </w:r>
      <w:r w:rsidR="00E2214A" w:rsidRPr="006757B4">
        <w:rPr>
          <w:rFonts w:hint="eastAsia"/>
          <w:i/>
          <w:iCs/>
        </w:rPr>
        <w:t>扎找不到上主。在失望的期間，我們傾向忘記或不接受以往我們曾經</w:t>
      </w:r>
      <w:r w:rsidR="00247517" w:rsidRPr="006757B4">
        <w:rPr>
          <w:rFonts w:hint="eastAsia"/>
          <w:i/>
          <w:iCs/>
        </w:rPr>
        <w:t>與主</w:t>
      </w:r>
      <w:r w:rsidR="00E2214A" w:rsidRPr="006757B4">
        <w:rPr>
          <w:rFonts w:hint="eastAsia"/>
          <w:i/>
          <w:iCs/>
        </w:rPr>
        <w:t>相遇，我們更加相信現在的失望會變成永久。其實在失望或在安慰當中，我們</w:t>
      </w:r>
      <w:r w:rsidR="00D72461" w:rsidRPr="006757B4">
        <w:rPr>
          <w:rFonts w:hint="eastAsia"/>
          <w:i/>
          <w:iCs/>
        </w:rPr>
        <w:t>更加要想起上主曾在黑暗中帶給我們希望。當我</w:t>
      </w:r>
      <w:r w:rsidR="00DA7BF2" w:rsidRPr="006757B4">
        <w:rPr>
          <w:rFonts w:hint="eastAsia"/>
          <w:i/>
          <w:iCs/>
        </w:rPr>
        <w:t>們沉思默想上主一直</w:t>
      </w:r>
      <w:r w:rsidR="00E23465" w:rsidRPr="006757B4">
        <w:rPr>
          <w:rFonts w:hint="eastAsia"/>
          <w:i/>
          <w:iCs/>
        </w:rPr>
        <w:t>對</w:t>
      </w:r>
      <w:r w:rsidR="00DA7BF2" w:rsidRPr="006757B4">
        <w:rPr>
          <w:rFonts w:hint="eastAsia"/>
          <w:i/>
          <w:iCs/>
        </w:rPr>
        <w:t>我們</w:t>
      </w:r>
      <w:r w:rsidR="00E23465" w:rsidRPr="006757B4">
        <w:rPr>
          <w:rFonts w:hint="eastAsia"/>
          <w:i/>
          <w:iCs/>
        </w:rPr>
        <w:t>不離不棄</w:t>
      </w:r>
      <w:r w:rsidR="00DA7BF2" w:rsidRPr="006757B4">
        <w:rPr>
          <w:rFonts w:hint="eastAsia"/>
          <w:i/>
          <w:iCs/>
        </w:rPr>
        <w:t>，我們就會有信心上主也一樣會</w:t>
      </w:r>
      <w:r w:rsidR="00E23465" w:rsidRPr="006757B4">
        <w:rPr>
          <w:rFonts w:hint="eastAsia"/>
          <w:i/>
          <w:iCs/>
        </w:rPr>
        <w:t>從今以後</w:t>
      </w:r>
      <w:r w:rsidR="00DA7BF2" w:rsidRPr="006757B4">
        <w:rPr>
          <w:rFonts w:hint="eastAsia"/>
          <w:i/>
          <w:iCs/>
        </w:rPr>
        <w:t>愛護我們。</w:t>
      </w:r>
      <w:r w:rsidR="0061078A" w:rsidRPr="006757B4">
        <w:rPr>
          <w:rFonts w:hint="eastAsia"/>
          <w:i/>
          <w:iCs/>
        </w:rPr>
        <w:t>當我們經常這樣默想，在心靈枯竭或軟弱的時候，</w:t>
      </w:r>
      <w:r w:rsidR="005D7E59" w:rsidRPr="006757B4">
        <w:rPr>
          <w:rFonts w:hint="eastAsia"/>
          <w:i/>
          <w:iCs/>
        </w:rPr>
        <w:t>主</w:t>
      </w:r>
      <w:r w:rsidR="00786AF2" w:rsidRPr="006757B4">
        <w:rPr>
          <w:rFonts w:hint="eastAsia"/>
          <w:i/>
          <w:iCs/>
        </w:rPr>
        <w:t>的力量就會來到幫助我們。</w:t>
      </w:r>
    </w:p>
    <w:p w14:paraId="41CD7B8F" w14:textId="77777777" w:rsidR="00CA50C9" w:rsidRPr="006757B4" w:rsidRDefault="00CA50C9" w:rsidP="00FA2C8C">
      <w:pPr>
        <w:rPr>
          <w:i/>
          <w:iCs/>
        </w:rPr>
      </w:pPr>
    </w:p>
    <w:p w14:paraId="16277883" w14:textId="77777777" w:rsidR="00F1386F" w:rsidRPr="006757B4" w:rsidRDefault="00F1386F">
      <w:pPr>
        <w:rPr>
          <w:rFonts w:asciiTheme="minorEastAsia" w:hAnsiTheme="minorEastAsia"/>
          <w:i/>
          <w:iCs/>
        </w:rPr>
      </w:pPr>
    </w:p>
    <w:sectPr w:rsidR="00F1386F" w:rsidRPr="006757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 w:name="PingFang TC">
    <w:altName w:val="Microsoft JhengHei"/>
    <w:charset w:val="88"/>
    <w:family w:val="swiss"/>
    <w:pitch w:val="variable"/>
    <w:sig w:usb0="A00002FF" w:usb1="7ACFFDFB" w:usb2="00000017" w:usb3="00000000" w:csb0="001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0E49"/>
    <w:multiLevelType w:val="hybridMultilevel"/>
    <w:tmpl w:val="ED3A654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43F84"/>
    <w:multiLevelType w:val="hybridMultilevel"/>
    <w:tmpl w:val="C4A0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F6788"/>
    <w:multiLevelType w:val="hybridMultilevel"/>
    <w:tmpl w:val="55483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533180">
    <w:abstractNumId w:val="2"/>
  </w:num>
  <w:num w:numId="2" w16cid:durableId="699163513">
    <w:abstractNumId w:val="0"/>
  </w:num>
  <w:num w:numId="3" w16cid:durableId="177061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B3"/>
    <w:rsid w:val="00004B4D"/>
    <w:rsid w:val="00073048"/>
    <w:rsid w:val="00083E52"/>
    <w:rsid w:val="000B3DB9"/>
    <w:rsid w:val="000C7E9C"/>
    <w:rsid w:val="000D73BD"/>
    <w:rsid w:val="00185274"/>
    <w:rsid w:val="001D2886"/>
    <w:rsid w:val="00245DFC"/>
    <w:rsid w:val="00247517"/>
    <w:rsid w:val="00257A5C"/>
    <w:rsid w:val="00265A95"/>
    <w:rsid w:val="002834D0"/>
    <w:rsid w:val="0029550D"/>
    <w:rsid w:val="00302ECF"/>
    <w:rsid w:val="0032547E"/>
    <w:rsid w:val="00361989"/>
    <w:rsid w:val="00370507"/>
    <w:rsid w:val="0041416A"/>
    <w:rsid w:val="004448D4"/>
    <w:rsid w:val="004A2C0A"/>
    <w:rsid w:val="004B2F8D"/>
    <w:rsid w:val="004D6BB3"/>
    <w:rsid w:val="004E04DA"/>
    <w:rsid w:val="00502EC9"/>
    <w:rsid w:val="00512367"/>
    <w:rsid w:val="00516AF9"/>
    <w:rsid w:val="00533090"/>
    <w:rsid w:val="00541727"/>
    <w:rsid w:val="00555667"/>
    <w:rsid w:val="005B19D4"/>
    <w:rsid w:val="005B1A07"/>
    <w:rsid w:val="005B239A"/>
    <w:rsid w:val="005D7E59"/>
    <w:rsid w:val="005E6425"/>
    <w:rsid w:val="005F1717"/>
    <w:rsid w:val="00610270"/>
    <w:rsid w:val="0061078A"/>
    <w:rsid w:val="00664F6F"/>
    <w:rsid w:val="00674964"/>
    <w:rsid w:val="006757B4"/>
    <w:rsid w:val="00680AD5"/>
    <w:rsid w:val="006A0243"/>
    <w:rsid w:val="006A22F4"/>
    <w:rsid w:val="00710C78"/>
    <w:rsid w:val="00717CB3"/>
    <w:rsid w:val="00717F40"/>
    <w:rsid w:val="00720038"/>
    <w:rsid w:val="00722B11"/>
    <w:rsid w:val="007805A9"/>
    <w:rsid w:val="00786AF2"/>
    <w:rsid w:val="00833D2B"/>
    <w:rsid w:val="00854FC0"/>
    <w:rsid w:val="008C74DA"/>
    <w:rsid w:val="008D112C"/>
    <w:rsid w:val="008D2824"/>
    <w:rsid w:val="00924568"/>
    <w:rsid w:val="0093406F"/>
    <w:rsid w:val="009420CC"/>
    <w:rsid w:val="009A4BF9"/>
    <w:rsid w:val="00A006E0"/>
    <w:rsid w:val="00A44B9F"/>
    <w:rsid w:val="00A578A7"/>
    <w:rsid w:val="00A805B2"/>
    <w:rsid w:val="00A91970"/>
    <w:rsid w:val="00AA5A9C"/>
    <w:rsid w:val="00AA5CB5"/>
    <w:rsid w:val="00AD425E"/>
    <w:rsid w:val="00B37A36"/>
    <w:rsid w:val="00B37B44"/>
    <w:rsid w:val="00BA6853"/>
    <w:rsid w:val="00BB5583"/>
    <w:rsid w:val="00C039EF"/>
    <w:rsid w:val="00C10C06"/>
    <w:rsid w:val="00C259D0"/>
    <w:rsid w:val="00C410F1"/>
    <w:rsid w:val="00C52D30"/>
    <w:rsid w:val="00C62266"/>
    <w:rsid w:val="00CA50C9"/>
    <w:rsid w:val="00CA6D38"/>
    <w:rsid w:val="00CB31A2"/>
    <w:rsid w:val="00D27DFC"/>
    <w:rsid w:val="00D72461"/>
    <w:rsid w:val="00DA3396"/>
    <w:rsid w:val="00DA4820"/>
    <w:rsid w:val="00DA7BF2"/>
    <w:rsid w:val="00DB459B"/>
    <w:rsid w:val="00DB49BD"/>
    <w:rsid w:val="00DD47EC"/>
    <w:rsid w:val="00DF0152"/>
    <w:rsid w:val="00E2214A"/>
    <w:rsid w:val="00E23465"/>
    <w:rsid w:val="00E6692F"/>
    <w:rsid w:val="00E71378"/>
    <w:rsid w:val="00E82285"/>
    <w:rsid w:val="00EC6CFA"/>
    <w:rsid w:val="00F1386F"/>
    <w:rsid w:val="00F150D5"/>
    <w:rsid w:val="00F725EF"/>
    <w:rsid w:val="00F82C5A"/>
    <w:rsid w:val="00FA2C8C"/>
    <w:rsid w:val="00FB3663"/>
    <w:rsid w:val="00FD6683"/>
    <w:rsid w:val="00FD66B7"/>
    <w:rsid w:val="00FE15C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60B7"/>
  <w15:chartTrackingRefBased/>
  <w15:docId w15:val="{FF752439-E4AA-4948-9D28-29775233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EC"/>
    <w:pPr>
      <w:ind w:left="720"/>
      <w:contextualSpacing/>
    </w:pPr>
  </w:style>
  <w:style w:type="paragraph" w:styleId="NormalWeb">
    <w:name w:val="Normal (Web)"/>
    <w:basedOn w:val="Normal"/>
    <w:uiPriority w:val="99"/>
    <w:semiHidden/>
    <w:unhideWhenUsed/>
    <w:rsid w:val="00833D2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2090">
      <w:bodyDiv w:val="1"/>
      <w:marLeft w:val="0"/>
      <w:marRight w:val="0"/>
      <w:marTop w:val="0"/>
      <w:marBottom w:val="0"/>
      <w:divBdr>
        <w:top w:val="none" w:sz="0" w:space="0" w:color="auto"/>
        <w:left w:val="none" w:sz="0" w:space="0" w:color="auto"/>
        <w:bottom w:val="none" w:sz="0" w:space="0" w:color="auto"/>
        <w:right w:val="none" w:sz="0" w:space="0" w:color="auto"/>
      </w:divBdr>
    </w:div>
    <w:div w:id="927227063">
      <w:bodyDiv w:val="1"/>
      <w:marLeft w:val="0"/>
      <w:marRight w:val="0"/>
      <w:marTop w:val="0"/>
      <w:marBottom w:val="0"/>
      <w:divBdr>
        <w:top w:val="none" w:sz="0" w:space="0" w:color="auto"/>
        <w:left w:val="none" w:sz="0" w:space="0" w:color="auto"/>
        <w:bottom w:val="none" w:sz="0" w:space="0" w:color="auto"/>
        <w:right w:val="none" w:sz="0" w:space="0" w:color="auto"/>
      </w:divBdr>
    </w:div>
    <w:div w:id="935140978">
      <w:bodyDiv w:val="1"/>
      <w:marLeft w:val="0"/>
      <w:marRight w:val="0"/>
      <w:marTop w:val="0"/>
      <w:marBottom w:val="0"/>
      <w:divBdr>
        <w:top w:val="none" w:sz="0" w:space="0" w:color="auto"/>
        <w:left w:val="none" w:sz="0" w:space="0" w:color="auto"/>
        <w:bottom w:val="none" w:sz="0" w:space="0" w:color="auto"/>
        <w:right w:val="none" w:sz="0" w:space="0" w:color="auto"/>
      </w:divBdr>
      <w:divsChild>
        <w:div w:id="1919633754">
          <w:marLeft w:val="0"/>
          <w:marRight w:val="0"/>
          <w:marTop w:val="15"/>
          <w:marBottom w:val="0"/>
          <w:divBdr>
            <w:top w:val="single" w:sz="48" w:space="0" w:color="auto"/>
            <w:left w:val="single" w:sz="48" w:space="0" w:color="auto"/>
            <w:bottom w:val="single" w:sz="48" w:space="0" w:color="auto"/>
            <w:right w:val="single" w:sz="48" w:space="0" w:color="auto"/>
          </w:divBdr>
          <w:divsChild>
            <w:div w:id="6497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4915">
      <w:bodyDiv w:val="1"/>
      <w:marLeft w:val="0"/>
      <w:marRight w:val="0"/>
      <w:marTop w:val="0"/>
      <w:marBottom w:val="0"/>
      <w:divBdr>
        <w:top w:val="none" w:sz="0" w:space="0" w:color="auto"/>
        <w:left w:val="none" w:sz="0" w:space="0" w:color="auto"/>
        <w:bottom w:val="none" w:sz="0" w:space="0" w:color="auto"/>
        <w:right w:val="none" w:sz="0" w:space="0" w:color="auto"/>
      </w:divBdr>
      <w:divsChild>
        <w:div w:id="2093624386">
          <w:marLeft w:val="0"/>
          <w:marRight w:val="0"/>
          <w:marTop w:val="15"/>
          <w:marBottom w:val="0"/>
          <w:divBdr>
            <w:top w:val="single" w:sz="48" w:space="0" w:color="auto"/>
            <w:left w:val="single" w:sz="48" w:space="0" w:color="auto"/>
            <w:bottom w:val="single" w:sz="48" w:space="0" w:color="auto"/>
            <w:right w:val="single" w:sz="48" w:space="0" w:color="auto"/>
          </w:divBdr>
          <w:divsChild>
            <w:div w:id="6836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 Mak</dc:creator>
  <cp:keywords/>
  <dc:description/>
  <cp:lastModifiedBy>Eric Tom</cp:lastModifiedBy>
  <cp:revision>29</cp:revision>
  <dcterms:created xsi:type="dcterms:W3CDTF">2023-04-12T21:23:00Z</dcterms:created>
  <dcterms:modified xsi:type="dcterms:W3CDTF">2023-07-16T23:28:00Z</dcterms:modified>
</cp:coreProperties>
</file>